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3"/>
        <w:gridCol w:w="6492"/>
        <w:gridCol w:w="1953"/>
      </w:tblGrid>
      <w:tr w:rsidR="007E3BE2" w:rsidRPr="007D7766" w14:paraId="2BB38A39" w14:textId="77777777" w:rsidTr="009906F0">
        <w:tc>
          <w:tcPr>
            <w:tcW w:w="1200" w:type="dxa"/>
          </w:tcPr>
          <w:p w14:paraId="22E69158" w14:textId="77777777" w:rsidR="008D1DBA" w:rsidRPr="007D7766" w:rsidRDefault="007E3BE2" w:rsidP="008D1DBA">
            <w:pPr>
              <w:pStyle w:val="Title"/>
              <w:ind w:right="0"/>
              <w:jc w:val="left"/>
              <w:rPr>
                <w:rFonts w:asciiTheme="minorHAnsi" w:hAnsiTheme="minorHAnsi"/>
                <w:iCs/>
                <w:sz w:val="20"/>
              </w:rPr>
            </w:pPr>
            <w:r w:rsidRPr="007D7766">
              <w:rPr>
                <w:rFonts w:asciiTheme="minorHAnsi" w:hAnsiTheme="minorHAnsi"/>
                <w:iCs/>
                <w:noProof/>
                <w:sz w:val="20"/>
              </w:rPr>
              <w:drawing>
                <wp:inline distT="0" distB="0" distL="0" distR="0" wp14:anchorId="288F31D6" wp14:editId="1877A913">
                  <wp:extent cx="540000" cy="5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Outline-Blue-0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40000" cy="540000"/>
                          </a:xfrm>
                          <a:prstGeom prst="rect">
                            <a:avLst/>
                          </a:prstGeom>
                        </pic:spPr>
                      </pic:pic>
                    </a:graphicData>
                  </a:graphic>
                </wp:inline>
              </w:drawing>
            </w:r>
          </w:p>
        </w:tc>
        <w:tc>
          <w:tcPr>
            <w:tcW w:w="4800" w:type="dxa"/>
            <w:vAlign w:val="center"/>
          </w:tcPr>
          <w:p w14:paraId="0262A102" w14:textId="4D68BD46" w:rsidR="008D1DBA" w:rsidRPr="007D7766" w:rsidRDefault="00153F0B" w:rsidP="007E3BE2">
            <w:pPr>
              <w:pStyle w:val="Title"/>
              <w:ind w:right="0"/>
              <w:rPr>
                <w:rFonts w:asciiTheme="minorHAnsi" w:hAnsiTheme="minorHAnsi"/>
                <w:iCs/>
                <w:sz w:val="32"/>
                <w:szCs w:val="32"/>
              </w:rPr>
            </w:pPr>
            <w:r w:rsidRPr="007D7766">
              <w:rPr>
                <w:rFonts w:asciiTheme="minorHAnsi" w:hAnsiTheme="minorHAnsi"/>
                <w:iCs/>
                <w:sz w:val="32"/>
                <w:szCs w:val="32"/>
              </w:rPr>
              <w:t>Fact Sheet</w:t>
            </w:r>
            <w:r w:rsidRPr="007D7766">
              <w:rPr>
                <w:rFonts w:asciiTheme="minorHAnsi" w:hAnsiTheme="minorHAnsi"/>
                <w:iCs/>
                <w:sz w:val="32"/>
                <w:szCs w:val="32"/>
              </w:rPr>
              <w:br/>
            </w:r>
            <w:r w:rsidR="008D1DBA" w:rsidRPr="007D7766">
              <w:rPr>
                <w:rFonts w:asciiTheme="minorHAnsi" w:hAnsiTheme="minorHAnsi"/>
                <w:iCs/>
                <w:sz w:val="32"/>
                <w:szCs w:val="32"/>
              </w:rPr>
              <w:t xml:space="preserve">Marie </w:t>
            </w:r>
            <w:r w:rsidR="007E3BE2" w:rsidRPr="007D7766">
              <w:rPr>
                <w:rFonts w:asciiTheme="minorHAnsi" w:hAnsiTheme="minorHAnsi"/>
                <w:iCs/>
                <w:sz w:val="32"/>
                <w:szCs w:val="32"/>
              </w:rPr>
              <w:t>Skłodowska-</w:t>
            </w:r>
            <w:r w:rsidR="008D1DBA" w:rsidRPr="007D7766">
              <w:rPr>
                <w:rFonts w:asciiTheme="minorHAnsi" w:hAnsiTheme="minorHAnsi"/>
                <w:iCs/>
                <w:sz w:val="32"/>
                <w:szCs w:val="32"/>
              </w:rPr>
              <w:t xml:space="preserve">Curie </w:t>
            </w:r>
            <w:r w:rsidR="003243E1">
              <w:rPr>
                <w:rFonts w:asciiTheme="minorHAnsi" w:hAnsiTheme="minorHAnsi"/>
                <w:iCs/>
                <w:sz w:val="32"/>
                <w:szCs w:val="32"/>
              </w:rPr>
              <w:t>ITN</w:t>
            </w:r>
            <w:bookmarkStart w:id="0" w:name="_GoBack"/>
            <w:bookmarkEnd w:id="0"/>
            <w:r w:rsidR="000674EA" w:rsidRPr="007D7766">
              <w:rPr>
                <w:rFonts w:asciiTheme="minorHAnsi" w:hAnsiTheme="minorHAnsi"/>
                <w:iCs/>
                <w:sz w:val="32"/>
                <w:szCs w:val="32"/>
              </w:rPr>
              <w:t xml:space="preserve"> </w:t>
            </w:r>
            <w:r w:rsidR="008D1DBA" w:rsidRPr="007D7766">
              <w:rPr>
                <w:rFonts w:asciiTheme="minorHAnsi" w:hAnsiTheme="minorHAnsi"/>
                <w:iCs/>
                <w:sz w:val="32"/>
                <w:szCs w:val="32"/>
              </w:rPr>
              <w:t>Fellow</w:t>
            </w:r>
          </w:p>
        </w:tc>
        <w:tc>
          <w:tcPr>
            <w:tcW w:w="1200" w:type="dxa"/>
          </w:tcPr>
          <w:p w14:paraId="1CC77A82" w14:textId="77777777" w:rsidR="008D1DBA" w:rsidRPr="007D7766" w:rsidRDefault="007E3BE2" w:rsidP="00F02C49">
            <w:pPr>
              <w:pStyle w:val="Title"/>
              <w:ind w:right="0"/>
              <w:jc w:val="right"/>
              <w:rPr>
                <w:rFonts w:asciiTheme="minorHAnsi" w:hAnsiTheme="minorHAnsi"/>
                <w:iCs/>
                <w:sz w:val="20"/>
              </w:rPr>
            </w:pPr>
            <w:r w:rsidRPr="007D7766">
              <w:rPr>
                <w:rFonts w:asciiTheme="minorHAnsi" w:hAnsiTheme="minorHAnsi"/>
                <w:iCs/>
                <w:noProof/>
                <w:sz w:val="20"/>
              </w:rPr>
              <w:drawing>
                <wp:inline distT="0" distB="0" distL="0" distR="0" wp14:anchorId="419E0F93" wp14:editId="67C853CA">
                  <wp:extent cx="780311" cy="54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ce-en-rvb-h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0311" cy="540000"/>
                          </a:xfrm>
                          <a:prstGeom prst="rect">
                            <a:avLst/>
                          </a:prstGeom>
                        </pic:spPr>
                      </pic:pic>
                    </a:graphicData>
                  </a:graphic>
                </wp:inline>
              </w:drawing>
            </w:r>
          </w:p>
        </w:tc>
      </w:tr>
    </w:tbl>
    <w:p w14:paraId="21CA71A5" w14:textId="77777777" w:rsidR="00CB04B6" w:rsidRPr="007D7766" w:rsidRDefault="00CB04B6" w:rsidP="00F32C18">
      <w:pPr>
        <w:pStyle w:val="Title"/>
        <w:pBdr>
          <w:bottom w:val="single" w:sz="4" w:space="0" w:color="auto"/>
        </w:pBdr>
        <w:ind w:right="0"/>
        <w:jc w:val="left"/>
        <w:rPr>
          <w:rFonts w:asciiTheme="minorHAnsi" w:hAnsiTheme="minorHAnsi"/>
          <w:iCs/>
          <w:sz w:val="20"/>
        </w:rPr>
      </w:pPr>
    </w:p>
    <w:p w14:paraId="52E4254D" w14:textId="6354C893" w:rsidR="00412F6F" w:rsidRPr="007D7766" w:rsidRDefault="00F32C18" w:rsidP="003A0D5B">
      <w:pPr>
        <w:pStyle w:val="Title"/>
        <w:spacing w:before="240" w:after="240"/>
        <w:ind w:right="0" w:firstLine="720"/>
        <w:rPr>
          <w:rFonts w:asciiTheme="minorHAnsi" w:hAnsiTheme="minorHAnsi"/>
          <w:i/>
          <w:iCs/>
          <w:szCs w:val="22"/>
        </w:rPr>
      </w:pPr>
      <w:r>
        <w:rPr>
          <w:rFonts w:asciiTheme="minorHAnsi" w:hAnsiTheme="minorHAnsi"/>
          <w:i/>
          <w:iCs/>
          <w:szCs w:val="22"/>
        </w:rPr>
        <w:t>Please read this note carefully</w:t>
      </w:r>
      <w:r w:rsidR="00FD21C6" w:rsidRPr="007D7766">
        <w:rPr>
          <w:rFonts w:asciiTheme="minorHAnsi" w:hAnsiTheme="minorHAnsi"/>
          <w:i/>
          <w:iCs/>
          <w:szCs w:val="22"/>
        </w:rPr>
        <w:br/>
      </w:r>
      <w:r w:rsidR="007E3BE2" w:rsidRPr="007D7766">
        <w:rPr>
          <w:rFonts w:asciiTheme="minorHAnsi" w:hAnsiTheme="minorHAnsi"/>
          <w:i/>
          <w:iCs/>
          <w:szCs w:val="22"/>
        </w:rPr>
        <w:t>Q</w:t>
      </w:r>
      <w:r w:rsidR="00412F6F" w:rsidRPr="007D7766">
        <w:rPr>
          <w:rFonts w:asciiTheme="minorHAnsi" w:hAnsiTheme="minorHAnsi"/>
          <w:i/>
          <w:iCs/>
          <w:szCs w:val="22"/>
        </w:rPr>
        <w:t>uestions</w:t>
      </w:r>
      <w:r w:rsidR="007E3BE2" w:rsidRPr="007D7766">
        <w:rPr>
          <w:rFonts w:asciiTheme="minorHAnsi" w:hAnsiTheme="minorHAnsi"/>
          <w:i/>
          <w:iCs/>
          <w:szCs w:val="22"/>
        </w:rPr>
        <w:t>?</w:t>
      </w:r>
      <w:r w:rsidR="00412F6F" w:rsidRPr="007D7766">
        <w:rPr>
          <w:rFonts w:asciiTheme="minorHAnsi" w:hAnsiTheme="minorHAnsi"/>
          <w:i/>
          <w:iCs/>
          <w:szCs w:val="22"/>
        </w:rPr>
        <w:t xml:space="preserve"> </w:t>
      </w:r>
      <w:r w:rsidR="007E3BE2" w:rsidRPr="007D7766">
        <w:rPr>
          <w:rFonts w:asciiTheme="minorHAnsi" w:hAnsiTheme="minorHAnsi"/>
          <w:i/>
          <w:iCs/>
          <w:szCs w:val="22"/>
        </w:rPr>
        <w:t>C</w:t>
      </w:r>
      <w:r w:rsidR="00412F6F" w:rsidRPr="007D7766">
        <w:rPr>
          <w:rFonts w:asciiTheme="minorHAnsi" w:hAnsiTheme="minorHAnsi"/>
          <w:i/>
          <w:iCs/>
          <w:szCs w:val="22"/>
        </w:rPr>
        <w:t xml:space="preserve">ontact </w:t>
      </w:r>
      <w:r w:rsidR="003A0D5B">
        <w:rPr>
          <w:rFonts w:asciiTheme="minorHAnsi" w:hAnsiTheme="minorHAnsi"/>
          <w:i/>
          <w:iCs/>
          <w:szCs w:val="22"/>
        </w:rPr>
        <w:t>Ingrid Haug</w:t>
      </w:r>
      <w:r w:rsidR="00C732DB" w:rsidRPr="007D7766">
        <w:rPr>
          <w:rFonts w:asciiTheme="minorHAnsi" w:hAnsiTheme="minorHAnsi"/>
          <w:i/>
          <w:iCs/>
          <w:szCs w:val="22"/>
        </w:rPr>
        <w:t xml:space="preserve">, </w:t>
      </w:r>
      <w:r w:rsidR="00D217A1">
        <w:rPr>
          <w:rFonts w:asciiTheme="minorHAnsi" w:hAnsiTheme="minorHAnsi"/>
          <w:i/>
          <w:iCs/>
          <w:szCs w:val="22"/>
        </w:rPr>
        <w:t>c</w:t>
      </w:r>
      <w:r w:rsidR="00C732DB" w:rsidRPr="007D7766">
        <w:rPr>
          <w:rFonts w:asciiTheme="minorHAnsi" w:hAnsiTheme="minorHAnsi"/>
          <w:i/>
          <w:iCs/>
          <w:szCs w:val="22"/>
        </w:rPr>
        <w:t xml:space="preserve">oordinator for </w:t>
      </w:r>
      <w:r w:rsidR="007E3BE2" w:rsidRPr="007D7766">
        <w:rPr>
          <w:rFonts w:asciiTheme="minorHAnsi" w:hAnsiTheme="minorHAnsi"/>
          <w:i/>
          <w:iCs/>
          <w:szCs w:val="22"/>
        </w:rPr>
        <w:t>the Marie Skłodowska-Curie Actions</w:t>
      </w:r>
      <w:r w:rsidR="00C732DB" w:rsidRPr="007D7766">
        <w:rPr>
          <w:rFonts w:asciiTheme="minorHAnsi" w:hAnsiTheme="minorHAnsi"/>
          <w:i/>
          <w:iCs/>
          <w:szCs w:val="22"/>
        </w:rPr>
        <w:t>, HR</w:t>
      </w:r>
      <w:r w:rsidR="00AF2E67">
        <w:rPr>
          <w:rFonts w:asciiTheme="minorHAnsi" w:hAnsiTheme="minorHAnsi"/>
          <w:i/>
          <w:iCs/>
          <w:szCs w:val="22"/>
        </w:rPr>
        <w:t xml:space="preserve"> D</w:t>
      </w:r>
      <w:r w:rsidR="00D217A1">
        <w:rPr>
          <w:rFonts w:asciiTheme="minorHAnsi" w:hAnsiTheme="minorHAnsi"/>
          <w:i/>
          <w:iCs/>
          <w:szCs w:val="22"/>
        </w:rPr>
        <w:t>epartment</w:t>
      </w:r>
    </w:p>
    <w:p w14:paraId="1577D3EA" w14:textId="77777777" w:rsidR="00C732DB" w:rsidRPr="007D7766" w:rsidRDefault="00C732DB" w:rsidP="007D7766">
      <w:pPr>
        <w:numPr>
          <w:ilvl w:val="0"/>
          <w:numId w:val="2"/>
        </w:numPr>
        <w:tabs>
          <w:tab w:val="clear" w:pos="720"/>
          <w:tab w:val="num" w:pos="480"/>
        </w:tabs>
        <w:spacing w:before="180" w:after="60"/>
        <w:ind w:left="482" w:hanging="482"/>
        <w:jc w:val="both"/>
        <w:rPr>
          <w:rFonts w:asciiTheme="minorHAnsi" w:hAnsiTheme="minorHAnsi"/>
          <w:b/>
          <w:sz w:val="22"/>
          <w:szCs w:val="22"/>
        </w:rPr>
      </w:pPr>
      <w:r w:rsidRPr="007D7766">
        <w:rPr>
          <w:rFonts w:asciiTheme="minorHAnsi" w:hAnsiTheme="minorHAnsi"/>
          <w:b/>
          <w:sz w:val="22"/>
          <w:szCs w:val="22"/>
        </w:rPr>
        <w:t>Framework</w:t>
      </w:r>
    </w:p>
    <w:p w14:paraId="310982CA" w14:textId="2E16128D" w:rsidR="00C732DB" w:rsidRPr="007D7766" w:rsidRDefault="0016396F" w:rsidP="0016396F">
      <w:pPr>
        <w:tabs>
          <w:tab w:val="left" w:pos="360"/>
        </w:tabs>
        <w:jc w:val="both"/>
        <w:rPr>
          <w:rFonts w:asciiTheme="minorHAnsi" w:hAnsiTheme="minorHAnsi"/>
          <w:sz w:val="22"/>
          <w:szCs w:val="22"/>
        </w:rPr>
      </w:pPr>
      <w:r w:rsidRPr="0016396F">
        <w:rPr>
          <w:rFonts w:asciiTheme="minorHAnsi" w:hAnsiTheme="minorHAnsi"/>
          <w:sz w:val="22"/>
          <w:szCs w:val="22"/>
        </w:rPr>
        <w:t>You have been selected in the framework of CERN’s contract with the European Commission (EC) to provide Research Training, financed by the EC, under the Marie Sk</w:t>
      </w:r>
      <w:r w:rsidRPr="0016396F">
        <w:rPr>
          <w:rFonts w:asciiTheme="minorHAnsi" w:hAnsiTheme="minorHAnsi"/>
          <w:iCs/>
          <w:sz w:val="22"/>
          <w:szCs w:val="22"/>
        </w:rPr>
        <w:t>ł</w:t>
      </w:r>
      <w:r w:rsidRPr="0016396F">
        <w:rPr>
          <w:rFonts w:asciiTheme="minorHAnsi" w:hAnsiTheme="minorHAnsi"/>
          <w:sz w:val="22"/>
          <w:szCs w:val="22"/>
        </w:rPr>
        <w:t>odowska-Curie Actions Innovative Training Network (ITN) Programme under Horizon 2020.</w:t>
      </w:r>
      <w:r>
        <w:rPr>
          <w:rFonts w:asciiTheme="minorHAnsi" w:hAnsiTheme="minorHAnsi"/>
          <w:sz w:val="22"/>
          <w:szCs w:val="22"/>
        </w:rPr>
        <w:t xml:space="preserve"> </w:t>
      </w:r>
      <w:r w:rsidR="000674EA" w:rsidRPr="007D7766">
        <w:rPr>
          <w:rFonts w:asciiTheme="minorHAnsi" w:hAnsiTheme="minorHAnsi"/>
          <w:sz w:val="22"/>
          <w:szCs w:val="22"/>
        </w:rPr>
        <w:t xml:space="preserve"> </w:t>
      </w:r>
      <w:r w:rsidR="00C732DB" w:rsidRPr="007D7766">
        <w:rPr>
          <w:rFonts w:asciiTheme="minorHAnsi" w:hAnsiTheme="minorHAnsi"/>
          <w:sz w:val="22"/>
          <w:szCs w:val="22"/>
        </w:rPr>
        <w:t>At CERN</w:t>
      </w:r>
      <w:r w:rsidR="00B76A31" w:rsidRPr="007D7766">
        <w:rPr>
          <w:rFonts w:asciiTheme="minorHAnsi" w:hAnsiTheme="minorHAnsi"/>
          <w:sz w:val="22"/>
          <w:szCs w:val="22"/>
        </w:rPr>
        <w:t>,</w:t>
      </w:r>
      <w:r w:rsidR="00C732DB" w:rsidRPr="007D7766">
        <w:rPr>
          <w:rFonts w:asciiTheme="minorHAnsi" w:hAnsiTheme="minorHAnsi"/>
          <w:sz w:val="22"/>
          <w:szCs w:val="22"/>
        </w:rPr>
        <w:t xml:space="preserve"> you will </w:t>
      </w:r>
      <w:r w:rsidR="00B76A31" w:rsidRPr="007D7766">
        <w:rPr>
          <w:rFonts w:asciiTheme="minorHAnsi" w:hAnsiTheme="minorHAnsi"/>
          <w:sz w:val="22"/>
          <w:szCs w:val="22"/>
        </w:rPr>
        <w:t>come</w:t>
      </w:r>
      <w:r w:rsidR="00C732DB" w:rsidRPr="007D7766">
        <w:rPr>
          <w:rFonts w:asciiTheme="minorHAnsi" w:hAnsiTheme="minorHAnsi"/>
          <w:sz w:val="22"/>
          <w:szCs w:val="22"/>
        </w:rPr>
        <w:t xml:space="preserve"> under the provisions of the </w:t>
      </w:r>
      <w:hyperlink r:id="rId9" w:history="1">
        <w:r w:rsidR="00C732DB" w:rsidRPr="00D5215C">
          <w:rPr>
            <w:rStyle w:val="Hyperlink"/>
            <w:rFonts w:asciiTheme="minorHAnsi" w:hAnsiTheme="minorHAnsi"/>
            <w:sz w:val="22"/>
            <w:szCs w:val="22"/>
          </w:rPr>
          <w:t>Staff Rules &amp; Regulations</w:t>
        </w:r>
      </w:hyperlink>
      <w:r w:rsidR="00C732DB" w:rsidRPr="007D7766">
        <w:rPr>
          <w:rFonts w:asciiTheme="minorHAnsi" w:hAnsiTheme="minorHAnsi"/>
          <w:sz w:val="22"/>
          <w:szCs w:val="22"/>
        </w:rPr>
        <w:t xml:space="preserve"> and your formal status will be that of a Fellow</w:t>
      </w:r>
      <w:r w:rsidR="00B0716B">
        <w:rPr>
          <w:rFonts w:asciiTheme="minorHAnsi" w:hAnsiTheme="minorHAnsi"/>
          <w:sz w:val="22"/>
          <w:szCs w:val="22"/>
        </w:rPr>
        <w:t xml:space="preserve"> under </w:t>
      </w:r>
      <w:r w:rsidR="00163BFF">
        <w:rPr>
          <w:rFonts w:asciiTheme="minorHAnsi" w:hAnsiTheme="minorHAnsi"/>
          <w:sz w:val="22"/>
          <w:szCs w:val="22"/>
        </w:rPr>
        <w:t xml:space="preserve">a </w:t>
      </w:r>
      <w:r w:rsidR="00B0716B">
        <w:rPr>
          <w:rFonts w:asciiTheme="minorHAnsi" w:hAnsiTheme="minorHAnsi"/>
          <w:sz w:val="22"/>
          <w:szCs w:val="22"/>
        </w:rPr>
        <w:t>Fellow employment contract</w:t>
      </w:r>
      <w:r w:rsidR="001C2DFC">
        <w:rPr>
          <w:rFonts w:asciiTheme="minorHAnsi" w:hAnsiTheme="minorHAnsi"/>
          <w:sz w:val="22"/>
          <w:szCs w:val="22"/>
        </w:rPr>
        <w:t>.</w:t>
      </w:r>
    </w:p>
    <w:p w14:paraId="04EA3BB7" w14:textId="268B410E" w:rsidR="004175EA" w:rsidRDefault="00D5215C" w:rsidP="004175EA">
      <w:pPr>
        <w:numPr>
          <w:ilvl w:val="0"/>
          <w:numId w:val="2"/>
        </w:numPr>
        <w:tabs>
          <w:tab w:val="clear" w:pos="720"/>
          <w:tab w:val="num" w:pos="480"/>
        </w:tabs>
        <w:spacing w:before="180" w:after="60"/>
        <w:ind w:left="482" w:hanging="482"/>
        <w:jc w:val="both"/>
        <w:rPr>
          <w:rFonts w:ascii="Trebuchet MS" w:hAnsi="Trebuchet MS"/>
          <w:b/>
          <w:sz w:val="20"/>
        </w:rPr>
      </w:pPr>
      <w:r>
        <w:rPr>
          <w:rFonts w:ascii="Trebuchet MS" w:hAnsi="Trebuchet MS"/>
          <w:b/>
          <w:sz w:val="20"/>
        </w:rPr>
        <w:t>Your contract</w:t>
      </w:r>
    </w:p>
    <w:p w14:paraId="29962063" w14:textId="362B6402" w:rsidR="00CE28B3" w:rsidRPr="007D7766" w:rsidRDefault="00CE28B3" w:rsidP="00CE28B3">
      <w:pPr>
        <w:pStyle w:val="Default"/>
        <w:jc w:val="both"/>
        <w:rPr>
          <w:rFonts w:asciiTheme="minorHAnsi" w:hAnsiTheme="minorHAnsi"/>
          <w:sz w:val="22"/>
          <w:szCs w:val="22"/>
        </w:rPr>
      </w:pPr>
      <w:r>
        <w:rPr>
          <w:sz w:val="20"/>
        </w:rPr>
        <w:t xml:space="preserve">The duration is defined within the project and will be between 6 and 36 months. </w:t>
      </w:r>
      <w:r w:rsidRPr="00D5215C">
        <w:rPr>
          <w:sz w:val="20"/>
        </w:rPr>
        <w:t>You will receive your contract by email, along with instructions on how to return it signed.</w:t>
      </w:r>
      <w:r>
        <w:rPr>
          <w:sz w:val="20"/>
        </w:rPr>
        <w:t xml:space="preserve"> </w:t>
      </w:r>
      <w:r w:rsidRPr="007D7766">
        <w:rPr>
          <w:rFonts w:asciiTheme="minorHAnsi" w:hAnsiTheme="minorHAnsi"/>
          <w:sz w:val="22"/>
          <w:szCs w:val="22"/>
        </w:rPr>
        <w:t>CERN contracts start on the first calendar day of the month. If your contract starting date falls on a Saturday, Sunday or public holiday, your first working day will be the first working day thereafter.</w:t>
      </w:r>
    </w:p>
    <w:p w14:paraId="36022F97" w14:textId="77777777" w:rsidR="00CE28B3" w:rsidRPr="00CE28B3" w:rsidRDefault="00CE28B3" w:rsidP="004175EA">
      <w:pPr>
        <w:pStyle w:val="Default"/>
        <w:jc w:val="both"/>
        <w:rPr>
          <w:sz w:val="20"/>
          <w:lang w:val="en-US"/>
        </w:rPr>
      </w:pPr>
    </w:p>
    <w:p w14:paraId="336B277E" w14:textId="21F458DF" w:rsidR="00D5215C" w:rsidRDefault="00CE28B3" w:rsidP="004175EA">
      <w:pPr>
        <w:pStyle w:val="Default"/>
        <w:jc w:val="both"/>
        <w:rPr>
          <w:sz w:val="20"/>
        </w:rPr>
      </w:pPr>
      <w:r>
        <w:rPr>
          <w:sz w:val="20"/>
        </w:rPr>
        <w:t>The contract includes</w:t>
      </w:r>
      <w:r w:rsidR="00D5215C" w:rsidRPr="00D5215C">
        <w:rPr>
          <w:sz w:val="20"/>
        </w:rPr>
        <w:t xml:space="preserve"> membership to the </w:t>
      </w:r>
      <w:hyperlink r:id="rId10" w:history="1">
        <w:r w:rsidR="00D5215C" w:rsidRPr="00CE28B3">
          <w:rPr>
            <w:rStyle w:val="Hyperlink"/>
            <w:sz w:val="20"/>
          </w:rPr>
          <w:t>CERN Health Insurance Scheme</w:t>
        </w:r>
      </w:hyperlink>
      <w:r w:rsidR="00D5215C" w:rsidRPr="00D5215C">
        <w:rPr>
          <w:sz w:val="20"/>
        </w:rPr>
        <w:t xml:space="preserve"> and to the </w:t>
      </w:r>
      <w:hyperlink r:id="rId11" w:history="1">
        <w:r w:rsidR="00D5215C" w:rsidRPr="00CE28B3">
          <w:rPr>
            <w:rStyle w:val="Hyperlink"/>
            <w:sz w:val="20"/>
          </w:rPr>
          <w:t>CERN Pension Fund</w:t>
        </w:r>
      </w:hyperlink>
      <w:r>
        <w:rPr>
          <w:sz w:val="20"/>
        </w:rPr>
        <w:t>.</w:t>
      </w:r>
      <w:r w:rsidR="00D5215C" w:rsidRPr="00D5215C">
        <w:rPr>
          <w:sz w:val="20"/>
        </w:rPr>
        <w:t xml:space="preserve"> </w:t>
      </w:r>
      <w:r>
        <w:rPr>
          <w:sz w:val="20"/>
        </w:rPr>
        <w:t>Once you have signed your contract, CERN can provide you with an attestation stating that, as a Fellow, you are insured under the collective Health Insurance Scheme of our Organization. It will allow you to terminate your current Health Insurance contract.</w:t>
      </w:r>
    </w:p>
    <w:p w14:paraId="103EA416" w14:textId="77777777" w:rsidR="00412F6F" w:rsidRPr="007D7766" w:rsidRDefault="00412F6F" w:rsidP="007D7766">
      <w:pPr>
        <w:numPr>
          <w:ilvl w:val="0"/>
          <w:numId w:val="2"/>
        </w:numPr>
        <w:tabs>
          <w:tab w:val="clear" w:pos="720"/>
          <w:tab w:val="num" w:pos="480"/>
        </w:tabs>
        <w:spacing w:before="180" w:after="60"/>
        <w:ind w:left="482" w:hanging="482"/>
        <w:jc w:val="both"/>
        <w:rPr>
          <w:rFonts w:asciiTheme="minorHAnsi" w:hAnsiTheme="minorHAnsi"/>
          <w:b/>
          <w:sz w:val="22"/>
          <w:szCs w:val="22"/>
        </w:rPr>
      </w:pPr>
      <w:r w:rsidRPr="007D7766">
        <w:rPr>
          <w:rFonts w:asciiTheme="minorHAnsi" w:hAnsiTheme="minorHAnsi"/>
          <w:b/>
          <w:sz w:val="22"/>
          <w:szCs w:val="22"/>
        </w:rPr>
        <w:t>Financial conditions</w:t>
      </w:r>
    </w:p>
    <w:p w14:paraId="4E2996B0" w14:textId="1A9185E9" w:rsidR="00412F6F" w:rsidRPr="007D7766" w:rsidRDefault="004421DD" w:rsidP="00AF2E67">
      <w:pPr>
        <w:spacing w:after="240"/>
        <w:jc w:val="both"/>
        <w:rPr>
          <w:rFonts w:asciiTheme="minorHAnsi" w:hAnsiTheme="minorHAnsi"/>
          <w:sz w:val="22"/>
          <w:szCs w:val="22"/>
        </w:rPr>
      </w:pPr>
      <w:r w:rsidRPr="007D7766">
        <w:rPr>
          <w:rFonts w:asciiTheme="minorHAnsi" w:hAnsiTheme="minorHAnsi"/>
          <w:sz w:val="22"/>
          <w:szCs w:val="22"/>
        </w:rPr>
        <w:t xml:space="preserve">The table below </w:t>
      </w:r>
      <w:r w:rsidR="007F2096" w:rsidRPr="007D7766">
        <w:rPr>
          <w:rFonts w:asciiTheme="minorHAnsi" w:hAnsiTheme="minorHAnsi"/>
          <w:sz w:val="22"/>
          <w:szCs w:val="22"/>
        </w:rPr>
        <w:t>summarizes</w:t>
      </w:r>
      <w:r w:rsidRPr="007D7766">
        <w:rPr>
          <w:rFonts w:asciiTheme="minorHAnsi" w:hAnsiTheme="minorHAnsi"/>
          <w:sz w:val="22"/>
          <w:szCs w:val="22"/>
        </w:rPr>
        <w:t xml:space="preserve"> the financial conditions applicable to Fellows selected in the framework of the </w:t>
      </w:r>
      <w:r w:rsidR="007E3BE2" w:rsidRPr="007D7766">
        <w:rPr>
          <w:rFonts w:asciiTheme="minorHAnsi" w:hAnsiTheme="minorHAnsi"/>
          <w:sz w:val="22"/>
          <w:szCs w:val="22"/>
        </w:rPr>
        <w:t xml:space="preserve">Marie Skłodowska-Curie IF </w:t>
      </w:r>
      <w:r w:rsidRPr="007D7766">
        <w:rPr>
          <w:rFonts w:asciiTheme="minorHAnsi" w:hAnsiTheme="minorHAnsi"/>
          <w:sz w:val="22"/>
          <w:szCs w:val="22"/>
        </w:rPr>
        <w:t>Programme.</w:t>
      </w:r>
      <w:r w:rsidR="00A03498" w:rsidRPr="007D7766">
        <w:rPr>
          <w:rFonts w:asciiTheme="minorHAnsi" w:hAnsiTheme="minorHAnsi"/>
          <w:sz w:val="22"/>
          <w:szCs w:val="22"/>
        </w:rPr>
        <w:t xml:space="preserve"> All amounts are in Swiss </w:t>
      </w:r>
      <w:r w:rsidR="00153F0B" w:rsidRPr="007D7766">
        <w:rPr>
          <w:rFonts w:asciiTheme="minorHAnsi" w:hAnsiTheme="minorHAnsi"/>
          <w:sz w:val="22"/>
          <w:szCs w:val="22"/>
        </w:rPr>
        <w:t>F</w:t>
      </w:r>
      <w:r w:rsidR="00A03498" w:rsidRPr="007D7766">
        <w:rPr>
          <w:rFonts w:asciiTheme="minorHAnsi" w:hAnsiTheme="minorHAnsi"/>
          <w:sz w:val="22"/>
          <w:szCs w:val="22"/>
        </w:rPr>
        <w:t>rancs</w:t>
      </w:r>
      <w:r w:rsidR="007C7B33" w:rsidRPr="007D7766">
        <w:rPr>
          <w:rFonts w:asciiTheme="minorHAnsi" w:hAnsiTheme="minorHAnsi"/>
          <w:sz w:val="22"/>
          <w:szCs w:val="22"/>
        </w:rPr>
        <w:t xml:space="preserve"> per month.</w:t>
      </w:r>
      <w:r w:rsidR="00D5215C">
        <w:rPr>
          <w:rFonts w:asciiTheme="minorHAnsi" w:hAnsiTheme="minorHAnsi"/>
          <w:sz w:val="22"/>
          <w:szCs w:val="22"/>
        </w:rPr>
        <w:t xml:space="preserve"> </w:t>
      </w:r>
      <w:r w:rsidR="00D5215C" w:rsidRPr="00D5215C">
        <w:rPr>
          <w:rFonts w:asciiTheme="minorHAnsi" w:hAnsiTheme="minorHAnsi"/>
          <w:sz w:val="22"/>
          <w:szCs w:val="22"/>
        </w:rPr>
        <w:t>Please note that you will NOT get any unemployment benefit from CERN after your Fellowship.</w:t>
      </w:r>
    </w:p>
    <w:tbl>
      <w:tblPr>
        <w:tblStyle w:val="TableGrid"/>
        <w:tblW w:w="0" w:type="auto"/>
        <w:tblInd w:w="108" w:type="dxa"/>
        <w:tblLayout w:type="fixed"/>
        <w:tblLook w:val="01E0" w:firstRow="1" w:lastRow="1" w:firstColumn="1" w:lastColumn="1" w:noHBand="0" w:noVBand="0"/>
      </w:tblPr>
      <w:tblGrid>
        <w:gridCol w:w="6408"/>
        <w:gridCol w:w="3544"/>
      </w:tblGrid>
      <w:tr w:rsidR="00153F0B" w:rsidRPr="00AF2E67" w14:paraId="11EC55AA" w14:textId="77777777" w:rsidTr="00D5215C">
        <w:trPr>
          <w:trHeight w:val="580"/>
        </w:trPr>
        <w:tc>
          <w:tcPr>
            <w:tcW w:w="6408" w:type="dxa"/>
            <w:vAlign w:val="center"/>
          </w:tcPr>
          <w:p w14:paraId="2C86CEB5" w14:textId="77777777" w:rsidR="00153F0B" w:rsidRPr="00AF2E67" w:rsidRDefault="00153F0B" w:rsidP="00153F0B">
            <w:pPr>
              <w:spacing w:before="40" w:after="40"/>
              <w:rPr>
                <w:rFonts w:asciiTheme="minorHAnsi" w:hAnsiTheme="minorHAnsi"/>
                <w:sz w:val="22"/>
                <w:szCs w:val="22"/>
              </w:rPr>
            </w:pPr>
            <w:r w:rsidRPr="00AF2E67">
              <w:rPr>
                <w:rFonts w:asciiTheme="minorHAnsi" w:hAnsiTheme="minorHAnsi"/>
                <w:sz w:val="22"/>
                <w:szCs w:val="22"/>
              </w:rPr>
              <w:t>Monthly Stipend</w:t>
            </w:r>
          </w:p>
        </w:tc>
        <w:tc>
          <w:tcPr>
            <w:tcW w:w="3544" w:type="dxa"/>
          </w:tcPr>
          <w:p w14:paraId="4AB4B764" w14:textId="4A84FC8F" w:rsidR="00153F0B" w:rsidRPr="00AF2E67" w:rsidRDefault="00153F0B" w:rsidP="00D368A7">
            <w:pPr>
              <w:spacing w:before="60" w:after="60"/>
              <w:jc w:val="center"/>
              <w:rPr>
                <w:rFonts w:asciiTheme="minorHAnsi" w:hAnsiTheme="minorHAnsi"/>
                <w:sz w:val="22"/>
                <w:szCs w:val="22"/>
              </w:rPr>
            </w:pPr>
            <w:r w:rsidRPr="00AF2E67">
              <w:rPr>
                <w:rFonts w:asciiTheme="minorHAnsi" w:hAnsiTheme="minorHAnsi"/>
                <w:b/>
                <w:sz w:val="22"/>
                <w:szCs w:val="22"/>
              </w:rPr>
              <w:t>Experienced Researcher (ER)</w:t>
            </w:r>
            <w:r w:rsidRPr="00AF2E67">
              <w:rPr>
                <w:rFonts w:asciiTheme="minorHAnsi" w:hAnsiTheme="minorHAnsi"/>
                <w:b/>
                <w:sz w:val="22"/>
                <w:szCs w:val="22"/>
              </w:rPr>
              <w:br/>
            </w:r>
            <w:r w:rsidR="007E3BE2" w:rsidRPr="00AF2E67">
              <w:rPr>
                <w:rFonts w:asciiTheme="minorHAnsi" w:hAnsiTheme="minorHAnsi"/>
                <w:sz w:val="22"/>
                <w:szCs w:val="22"/>
              </w:rPr>
              <w:t xml:space="preserve">from </w:t>
            </w:r>
            <w:r w:rsidR="003A0D5B">
              <w:rPr>
                <w:rFonts w:asciiTheme="minorHAnsi" w:hAnsiTheme="minorHAnsi"/>
                <w:sz w:val="22"/>
                <w:szCs w:val="22"/>
              </w:rPr>
              <w:t>CHF 71</w:t>
            </w:r>
            <w:r w:rsidR="00D368A7">
              <w:rPr>
                <w:rFonts w:asciiTheme="minorHAnsi" w:hAnsiTheme="minorHAnsi"/>
                <w:sz w:val="22"/>
                <w:szCs w:val="22"/>
              </w:rPr>
              <w:t>70</w:t>
            </w:r>
            <w:r w:rsidR="003A0D5B">
              <w:rPr>
                <w:rFonts w:asciiTheme="minorHAnsi" w:hAnsiTheme="minorHAnsi"/>
                <w:sz w:val="22"/>
                <w:szCs w:val="22"/>
              </w:rPr>
              <w:t xml:space="preserve"> – 8</w:t>
            </w:r>
            <w:r w:rsidR="00D368A7">
              <w:rPr>
                <w:rFonts w:asciiTheme="minorHAnsi" w:hAnsiTheme="minorHAnsi"/>
                <w:sz w:val="22"/>
                <w:szCs w:val="22"/>
              </w:rPr>
              <w:t>143</w:t>
            </w:r>
            <w:r w:rsidR="003A0D5B">
              <w:rPr>
                <w:rFonts w:asciiTheme="minorHAnsi" w:hAnsiTheme="minorHAnsi"/>
                <w:sz w:val="22"/>
                <w:szCs w:val="22"/>
              </w:rPr>
              <w:t xml:space="preserve"> </w:t>
            </w:r>
            <w:r w:rsidR="007E3BE2" w:rsidRPr="00AF2E67">
              <w:rPr>
                <w:rFonts w:asciiTheme="minorHAnsi" w:hAnsiTheme="minorHAnsi"/>
                <w:sz w:val="22"/>
                <w:szCs w:val="22"/>
              </w:rPr>
              <w:t xml:space="preserve"> </w:t>
            </w:r>
            <w:r w:rsidR="00AF2E67">
              <w:rPr>
                <w:rFonts w:asciiTheme="minorHAnsi" w:hAnsiTheme="minorHAnsi"/>
                <w:sz w:val="22"/>
                <w:szCs w:val="22"/>
              </w:rPr>
              <w:br/>
            </w:r>
            <w:r w:rsidR="007E3BE2" w:rsidRPr="00AF2E67">
              <w:rPr>
                <w:rFonts w:asciiTheme="minorHAnsi" w:hAnsiTheme="minorHAnsi"/>
                <w:sz w:val="22"/>
                <w:szCs w:val="22"/>
              </w:rPr>
              <w:t>(depending on experience)</w:t>
            </w:r>
          </w:p>
        </w:tc>
      </w:tr>
      <w:tr w:rsidR="00D06080" w:rsidRPr="00AF2E67" w14:paraId="1EE2D814" w14:textId="77777777" w:rsidTr="00D5215C">
        <w:tc>
          <w:tcPr>
            <w:tcW w:w="9952" w:type="dxa"/>
            <w:gridSpan w:val="2"/>
          </w:tcPr>
          <w:p w14:paraId="329F2889" w14:textId="77777777" w:rsidR="00D06080" w:rsidRPr="00AF2E67" w:rsidRDefault="00D06080" w:rsidP="00D06080">
            <w:pPr>
              <w:spacing w:before="40" w:after="40"/>
              <w:rPr>
                <w:rFonts w:asciiTheme="minorHAnsi" w:hAnsiTheme="minorHAnsi"/>
                <w:i/>
                <w:caps/>
                <w:sz w:val="22"/>
                <w:szCs w:val="22"/>
              </w:rPr>
            </w:pPr>
            <w:r w:rsidRPr="00AF2E67">
              <w:rPr>
                <w:rFonts w:asciiTheme="minorHAnsi" w:hAnsiTheme="minorHAnsi"/>
                <w:i/>
                <w:sz w:val="22"/>
                <w:szCs w:val="22"/>
              </w:rPr>
              <w:t>Deductions</w:t>
            </w:r>
            <w:r w:rsidR="00FF28FE" w:rsidRPr="00AF2E67">
              <w:rPr>
                <w:rFonts w:asciiTheme="minorHAnsi" w:hAnsiTheme="minorHAnsi"/>
                <w:i/>
                <w:sz w:val="22"/>
                <w:szCs w:val="22"/>
              </w:rPr>
              <w:t>:</w:t>
            </w:r>
          </w:p>
        </w:tc>
      </w:tr>
      <w:tr w:rsidR="00153F0B" w:rsidRPr="00AF2E67" w14:paraId="0EF05C47" w14:textId="77777777" w:rsidTr="00D5215C">
        <w:tc>
          <w:tcPr>
            <w:tcW w:w="6408" w:type="dxa"/>
          </w:tcPr>
          <w:p w14:paraId="7F88359A" w14:textId="77777777" w:rsidR="00153F0B" w:rsidRPr="00AF2E67" w:rsidRDefault="00153F0B" w:rsidP="00B76A31">
            <w:pPr>
              <w:spacing w:before="40" w:after="40"/>
              <w:ind w:left="372"/>
              <w:rPr>
                <w:rFonts w:asciiTheme="minorHAnsi" w:hAnsiTheme="minorHAnsi"/>
                <w:sz w:val="22"/>
                <w:szCs w:val="22"/>
              </w:rPr>
            </w:pPr>
            <w:r w:rsidRPr="00AF2E67">
              <w:rPr>
                <w:rFonts w:asciiTheme="minorHAnsi" w:hAnsiTheme="minorHAnsi"/>
                <w:sz w:val="22"/>
                <w:szCs w:val="22"/>
              </w:rPr>
              <w:t>Pension fund contribution</w:t>
            </w:r>
          </w:p>
        </w:tc>
        <w:tc>
          <w:tcPr>
            <w:tcW w:w="3544" w:type="dxa"/>
          </w:tcPr>
          <w:p w14:paraId="277D59F2" w14:textId="562BB259" w:rsidR="00153F0B" w:rsidRPr="00AF2E67" w:rsidRDefault="00DD025D" w:rsidP="00D368A7">
            <w:pPr>
              <w:spacing w:before="40" w:after="40"/>
              <w:jc w:val="center"/>
              <w:rPr>
                <w:rFonts w:asciiTheme="minorHAnsi" w:hAnsiTheme="minorHAnsi"/>
                <w:caps/>
                <w:sz w:val="22"/>
                <w:szCs w:val="22"/>
              </w:rPr>
            </w:pPr>
            <w:r>
              <w:rPr>
                <w:rFonts w:asciiTheme="minorHAnsi" w:hAnsiTheme="minorHAnsi"/>
                <w:caps/>
                <w:sz w:val="22"/>
                <w:szCs w:val="22"/>
              </w:rPr>
              <w:t>76</w:t>
            </w:r>
            <w:r w:rsidR="00D368A7">
              <w:rPr>
                <w:rFonts w:asciiTheme="minorHAnsi" w:hAnsiTheme="minorHAnsi"/>
                <w:caps/>
                <w:sz w:val="22"/>
                <w:szCs w:val="22"/>
              </w:rPr>
              <w:t>9</w:t>
            </w:r>
          </w:p>
        </w:tc>
      </w:tr>
      <w:tr w:rsidR="00153F0B" w:rsidRPr="00AF2E67" w14:paraId="3E2B448A" w14:textId="77777777" w:rsidTr="00D5215C">
        <w:tc>
          <w:tcPr>
            <w:tcW w:w="6408" w:type="dxa"/>
          </w:tcPr>
          <w:p w14:paraId="3610CE95" w14:textId="77777777" w:rsidR="00153F0B" w:rsidRPr="00AF2E67" w:rsidRDefault="00153F0B" w:rsidP="00B76A31">
            <w:pPr>
              <w:spacing w:before="40" w:after="40"/>
              <w:ind w:left="372"/>
              <w:rPr>
                <w:rFonts w:asciiTheme="minorHAnsi" w:hAnsiTheme="minorHAnsi"/>
                <w:sz w:val="22"/>
                <w:szCs w:val="22"/>
              </w:rPr>
            </w:pPr>
            <w:r w:rsidRPr="00AF2E67">
              <w:rPr>
                <w:rFonts w:asciiTheme="minorHAnsi" w:hAnsiTheme="minorHAnsi"/>
                <w:sz w:val="22"/>
                <w:szCs w:val="22"/>
              </w:rPr>
              <w:t>CERN health insurance scheme</w:t>
            </w:r>
          </w:p>
        </w:tc>
        <w:tc>
          <w:tcPr>
            <w:tcW w:w="3544" w:type="dxa"/>
          </w:tcPr>
          <w:p w14:paraId="3DD20C36" w14:textId="2594BB78" w:rsidR="00153F0B" w:rsidRPr="00AF2E67" w:rsidRDefault="004C670A" w:rsidP="004C670A">
            <w:pPr>
              <w:spacing w:before="40" w:after="40"/>
              <w:jc w:val="center"/>
              <w:rPr>
                <w:rFonts w:asciiTheme="minorHAnsi" w:hAnsiTheme="minorHAnsi"/>
                <w:caps/>
                <w:sz w:val="22"/>
                <w:szCs w:val="22"/>
              </w:rPr>
            </w:pPr>
            <w:r>
              <w:rPr>
                <w:rFonts w:asciiTheme="minorHAnsi" w:hAnsiTheme="minorHAnsi"/>
                <w:caps/>
                <w:sz w:val="22"/>
                <w:szCs w:val="22"/>
              </w:rPr>
              <w:t xml:space="preserve">4.86% </w:t>
            </w:r>
            <w:r w:rsidRPr="00AF2E67">
              <w:rPr>
                <w:rFonts w:asciiTheme="minorHAnsi" w:hAnsiTheme="minorHAnsi"/>
                <w:sz w:val="22"/>
                <w:szCs w:val="22"/>
              </w:rPr>
              <w:t>Monthly Stipend</w:t>
            </w:r>
          </w:p>
        </w:tc>
      </w:tr>
      <w:tr w:rsidR="00D06080" w:rsidRPr="00AF2E67" w14:paraId="6E9385BF" w14:textId="77777777" w:rsidTr="00D5215C">
        <w:tc>
          <w:tcPr>
            <w:tcW w:w="9952" w:type="dxa"/>
            <w:gridSpan w:val="2"/>
          </w:tcPr>
          <w:p w14:paraId="1CF14291" w14:textId="77777777" w:rsidR="00D06080" w:rsidRPr="00AF2E67" w:rsidRDefault="00D06080" w:rsidP="00D06080">
            <w:pPr>
              <w:spacing w:before="40" w:after="40"/>
              <w:rPr>
                <w:rFonts w:asciiTheme="minorHAnsi" w:hAnsiTheme="minorHAnsi"/>
                <w:caps/>
                <w:sz w:val="22"/>
                <w:szCs w:val="22"/>
              </w:rPr>
            </w:pPr>
            <w:r w:rsidRPr="00AF2E67">
              <w:rPr>
                <w:rFonts w:asciiTheme="minorHAnsi" w:hAnsiTheme="minorHAnsi"/>
                <w:i/>
                <w:sz w:val="22"/>
                <w:szCs w:val="22"/>
              </w:rPr>
              <w:t>Other benefits (if applicable)</w:t>
            </w:r>
          </w:p>
        </w:tc>
      </w:tr>
      <w:tr w:rsidR="00D06080" w:rsidRPr="00AF2E67" w14:paraId="6B545C53" w14:textId="77777777" w:rsidTr="00D5215C">
        <w:tc>
          <w:tcPr>
            <w:tcW w:w="6408" w:type="dxa"/>
          </w:tcPr>
          <w:p w14:paraId="2C7EDEC2" w14:textId="77777777" w:rsidR="00D06080" w:rsidRPr="00AF2E67" w:rsidRDefault="00D06080" w:rsidP="00D06080">
            <w:pPr>
              <w:spacing w:before="40" w:after="40"/>
              <w:ind w:left="372"/>
              <w:rPr>
                <w:rFonts w:asciiTheme="minorHAnsi" w:hAnsiTheme="minorHAnsi"/>
                <w:sz w:val="22"/>
                <w:szCs w:val="22"/>
              </w:rPr>
            </w:pPr>
            <w:r w:rsidRPr="00AF2E67">
              <w:rPr>
                <w:rFonts w:asciiTheme="minorHAnsi" w:hAnsiTheme="minorHAnsi"/>
                <w:sz w:val="22"/>
                <w:szCs w:val="22"/>
              </w:rPr>
              <w:t>Travel expenses</w:t>
            </w:r>
          </w:p>
        </w:tc>
        <w:tc>
          <w:tcPr>
            <w:tcW w:w="3544" w:type="dxa"/>
          </w:tcPr>
          <w:p w14:paraId="1A348162" w14:textId="11CA89D0" w:rsidR="00D06080" w:rsidRPr="00AF2E67" w:rsidRDefault="00A74402" w:rsidP="00D06080">
            <w:pPr>
              <w:spacing w:before="40" w:after="40"/>
              <w:jc w:val="center"/>
              <w:rPr>
                <w:rFonts w:asciiTheme="minorHAnsi" w:hAnsiTheme="minorHAnsi"/>
                <w:caps/>
                <w:sz w:val="22"/>
                <w:szCs w:val="22"/>
              </w:rPr>
            </w:pPr>
            <w:r>
              <w:rPr>
                <w:rFonts w:asciiTheme="minorHAnsi" w:hAnsiTheme="minorHAnsi"/>
                <w:sz w:val="22"/>
                <w:szCs w:val="22"/>
              </w:rPr>
              <w:t>see 4</w:t>
            </w:r>
            <w:r w:rsidR="00D06080" w:rsidRPr="00AF2E67">
              <w:rPr>
                <w:rFonts w:asciiTheme="minorHAnsi" w:hAnsiTheme="minorHAnsi"/>
                <w:sz w:val="22"/>
                <w:szCs w:val="22"/>
              </w:rPr>
              <w:t>. below</w:t>
            </w:r>
          </w:p>
        </w:tc>
      </w:tr>
      <w:tr w:rsidR="00D06080" w:rsidRPr="00AF2E67" w14:paraId="5CC3184E" w14:textId="77777777" w:rsidTr="00D5215C">
        <w:tc>
          <w:tcPr>
            <w:tcW w:w="6408" w:type="dxa"/>
          </w:tcPr>
          <w:p w14:paraId="1E66C02F" w14:textId="77777777" w:rsidR="00D06080" w:rsidRPr="00AF2E67" w:rsidRDefault="00D06080" w:rsidP="00D06080">
            <w:pPr>
              <w:spacing w:before="40" w:after="40"/>
              <w:ind w:left="372"/>
              <w:rPr>
                <w:rFonts w:asciiTheme="minorHAnsi" w:hAnsiTheme="minorHAnsi"/>
                <w:sz w:val="22"/>
                <w:szCs w:val="22"/>
              </w:rPr>
            </w:pPr>
            <w:r w:rsidRPr="00AF2E67">
              <w:rPr>
                <w:rFonts w:asciiTheme="minorHAnsi" w:hAnsiTheme="minorHAnsi"/>
                <w:sz w:val="22"/>
                <w:szCs w:val="22"/>
              </w:rPr>
              <w:t>Installation indemnity</w:t>
            </w:r>
          </w:p>
        </w:tc>
        <w:tc>
          <w:tcPr>
            <w:tcW w:w="3544" w:type="dxa"/>
          </w:tcPr>
          <w:p w14:paraId="66E7916E" w14:textId="63A28090" w:rsidR="00D06080" w:rsidRPr="00AF2E67" w:rsidRDefault="00A74402" w:rsidP="00B76A31">
            <w:pPr>
              <w:spacing w:before="40" w:after="40"/>
              <w:jc w:val="center"/>
              <w:rPr>
                <w:rFonts w:asciiTheme="minorHAnsi" w:hAnsiTheme="minorHAnsi"/>
                <w:caps/>
                <w:sz w:val="22"/>
                <w:szCs w:val="22"/>
              </w:rPr>
            </w:pPr>
            <w:r>
              <w:rPr>
                <w:rFonts w:asciiTheme="minorHAnsi" w:hAnsiTheme="minorHAnsi"/>
                <w:sz w:val="22"/>
                <w:szCs w:val="22"/>
              </w:rPr>
              <w:t>see 5</w:t>
            </w:r>
            <w:r w:rsidR="00D06080" w:rsidRPr="00AF2E67">
              <w:rPr>
                <w:rFonts w:asciiTheme="minorHAnsi" w:hAnsiTheme="minorHAnsi"/>
                <w:sz w:val="22"/>
                <w:szCs w:val="22"/>
              </w:rPr>
              <w:t>. below</w:t>
            </w:r>
          </w:p>
        </w:tc>
      </w:tr>
      <w:tr w:rsidR="00D06080" w:rsidRPr="00AF2E67" w14:paraId="1DB15BCD" w14:textId="77777777" w:rsidTr="00D5215C">
        <w:tc>
          <w:tcPr>
            <w:tcW w:w="6408" w:type="dxa"/>
          </w:tcPr>
          <w:p w14:paraId="43883F07" w14:textId="1217E673" w:rsidR="00D06080" w:rsidRPr="00AF2E67" w:rsidRDefault="00D06080" w:rsidP="00FB150E">
            <w:pPr>
              <w:spacing w:before="40" w:after="40"/>
              <w:ind w:left="372"/>
              <w:rPr>
                <w:rFonts w:asciiTheme="minorHAnsi" w:hAnsiTheme="minorHAnsi"/>
                <w:sz w:val="22"/>
                <w:szCs w:val="22"/>
              </w:rPr>
            </w:pPr>
            <w:r w:rsidRPr="00AF2E67">
              <w:rPr>
                <w:rFonts w:asciiTheme="minorHAnsi" w:hAnsiTheme="minorHAnsi"/>
                <w:sz w:val="22"/>
                <w:szCs w:val="22"/>
              </w:rPr>
              <w:t xml:space="preserve">Family allowance upon presentation of marriage certificate or, </w:t>
            </w:r>
            <w:r w:rsidR="00AF2E67">
              <w:rPr>
                <w:rFonts w:asciiTheme="minorHAnsi" w:hAnsiTheme="minorHAnsi"/>
                <w:sz w:val="22"/>
                <w:szCs w:val="22"/>
              </w:rPr>
              <w:br/>
            </w:r>
            <w:r w:rsidRPr="00AF2E67">
              <w:rPr>
                <w:rFonts w:asciiTheme="minorHAnsi" w:hAnsiTheme="minorHAnsi"/>
                <w:sz w:val="22"/>
                <w:szCs w:val="22"/>
              </w:rPr>
              <w:t>if unmarried, presentation of child’s birth certificate</w:t>
            </w:r>
          </w:p>
        </w:tc>
        <w:tc>
          <w:tcPr>
            <w:tcW w:w="3544" w:type="dxa"/>
          </w:tcPr>
          <w:p w14:paraId="5CE6CF73" w14:textId="6229775A" w:rsidR="00D06080" w:rsidRPr="00AF2E67" w:rsidRDefault="00D06080" w:rsidP="00B76A31">
            <w:pPr>
              <w:spacing w:before="40" w:after="40"/>
              <w:jc w:val="center"/>
              <w:rPr>
                <w:rFonts w:asciiTheme="minorHAnsi" w:hAnsiTheme="minorHAnsi"/>
                <w:caps/>
                <w:sz w:val="22"/>
                <w:szCs w:val="22"/>
              </w:rPr>
            </w:pPr>
            <w:r w:rsidRPr="00AF2E67">
              <w:rPr>
                <w:rFonts w:asciiTheme="minorHAnsi" w:hAnsiTheme="minorHAnsi"/>
                <w:caps/>
                <w:sz w:val="22"/>
                <w:szCs w:val="22"/>
              </w:rPr>
              <w:t>38</w:t>
            </w:r>
            <w:r w:rsidR="00D368A7">
              <w:rPr>
                <w:rFonts w:asciiTheme="minorHAnsi" w:hAnsiTheme="minorHAnsi"/>
                <w:caps/>
                <w:sz w:val="22"/>
                <w:szCs w:val="22"/>
              </w:rPr>
              <w:t>5</w:t>
            </w:r>
          </w:p>
        </w:tc>
      </w:tr>
      <w:tr w:rsidR="00D06080" w:rsidRPr="00AF2E67" w14:paraId="79E94A97" w14:textId="77777777" w:rsidTr="00D5215C">
        <w:tc>
          <w:tcPr>
            <w:tcW w:w="6408" w:type="dxa"/>
          </w:tcPr>
          <w:p w14:paraId="381B85F7" w14:textId="77777777" w:rsidR="00D06080" w:rsidRPr="00AF2E67" w:rsidRDefault="00D06080" w:rsidP="00FB150E">
            <w:pPr>
              <w:spacing w:before="40" w:after="40"/>
              <w:ind w:left="372"/>
              <w:rPr>
                <w:rFonts w:asciiTheme="minorHAnsi" w:hAnsiTheme="minorHAnsi"/>
                <w:sz w:val="22"/>
                <w:szCs w:val="22"/>
              </w:rPr>
            </w:pPr>
            <w:r w:rsidRPr="00AF2E67">
              <w:rPr>
                <w:rFonts w:asciiTheme="minorHAnsi" w:hAnsiTheme="minorHAnsi"/>
                <w:sz w:val="22"/>
                <w:szCs w:val="22"/>
              </w:rPr>
              <w:t>Child allowance upon presentation of child’s birth certificate</w:t>
            </w:r>
          </w:p>
        </w:tc>
        <w:tc>
          <w:tcPr>
            <w:tcW w:w="3544" w:type="dxa"/>
          </w:tcPr>
          <w:p w14:paraId="12EF1AF1" w14:textId="3BC73CCB" w:rsidR="00D06080" w:rsidRPr="00AF2E67" w:rsidRDefault="00D06080" w:rsidP="00B76A31">
            <w:pPr>
              <w:spacing w:before="40" w:after="40"/>
              <w:jc w:val="center"/>
              <w:rPr>
                <w:rFonts w:asciiTheme="minorHAnsi" w:hAnsiTheme="minorHAnsi"/>
                <w:caps/>
                <w:sz w:val="22"/>
                <w:szCs w:val="22"/>
              </w:rPr>
            </w:pPr>
            <w:r w:rsidRPr="00AF2E67">
              <w:rPr>
                <w:rFonts w:asciiTheme="minorHAnsi" w:hAnsiTheme="minorHAnsi"/>
                <w:caps/>
                <w:sz w:val="22"/>
                <w:szCs w:val="22"/>
              </w:rPr>
              <w:t>4</w:t>
            </w:r>
            <w:r w:rsidR="00D368A7">
              <w:rPr>
                <w:rFonts w:asciiTheme="minorHAnsi" w:hAnsiTheme="minorHAnsi"/>
                <w:caps/>
                <w:sz w:val="22"/>
                <w:szCs w:val="22"/>
              </w:rPr>
              <w:t>61</w:t>
            </w:r>
          </w:p>
        </w:tc>
      </w:tr>
      <w:tr w:rsidR="00D5215C" w:rsidRPr="00AF2E67" w14:paraId="53FC8716" w14:textId="77777777" w:rsidTr="00D5215C">
        <w:tc>
          <w:tcPr>
            <w:tcW w:w="6408" w:type="dxa"/>
          </w:tcPr>
          <w:p w14:paraId="05DF8828" w14:textId="00ACC184" w:rsidR="00D5215C" w:rsidRPr="00AF2E67" w:rsidRDefault="00D5215C" w:rsidP="00D5215C">
            <w:pPr>
              <w:spacing w:before="40" w:after="40"/>
              <w:ind w:left="372"/>
              <w:rPr>
                <w:rFonts w:asciiTheme="minorHAnsi" w:hAnsiTheme="minorHAnsi"/>
                <w:sz w:val="22"/>
                <w:szCs w:val="22"/>
              </w:rPr>
            </w:pPr>
            <w:r w:rsidRPr="00AF2E67">
              <w:rPr>
                <w:rFonts w:asciiTheme="minorHAnsi" w:hAnsiTheme="minorHAnsi"/>
                <w:sz w:val="22"/>
                <w:szCs w:val="22"/>
              </w:rPr>
              <w:t>Infant allowance (less than 3 years old)</w:t>
            </w:r>
          </w:p>
        </w:tc>
        <w:tc>
          <w:tcPr>
            <w:tcW w:w="3544" w:type="dxa"/>
          </w:tcPr>
          <w:p w14:paraId="6B771F66" w14:textId="4B70917B" w:rsidR="00D5215C" w:rsidRPr="00AF2E67" w:rsidRDefault="00D5215C" w:rsidP="00D5215C">
            <w:pPr>
              <w:spacing w:before="40" w:after="40"/>
              <w:jc w:val="center"/>
              <w:rPr>
                <w:rFonts w:asciiTheme="minorHAnsi" w:hAnsiTheme="minorHAnsi"/>
                <w:caps/>
                <w:sz w:val="22"/>
                <w:szCs w:val="22"/>
              </w:rPr>
            </w:pPr>
            <w:r w:rsidRPr="00AF2E67">
              <w:rPr>
                <w:rFonts w:asciiTheme="minorHAnsi" w:hAnsiTheme="minorHAnsi"/>
                <w:caps/>
                <w:sz w:val="22"/>
                <w:szCs w:val="22"/>
              </w:rPr>
              <w:t>20</w:t>
            </w:r>
            <w:r w:rsidR="00D368A7">
              <w:rPr>
                <w:rFonts w:asciiTheme="minorHAnsi" w:hAnsiTheme="minorHAnsi"/>
                <w:caps/>
                <w:sz w:val="22"/>
                <w:szCs w:val="22"/>
              </w:rPr>
              <w:t>8</w:t>
            </w:r>
          </w:p>
        </w:tc>
      </w:tr>
      <w:tr w:rsidR="00D5215C" w:rsidRPr="00AF2E67" w14:paraId="0908301D" w14:textId="77777777" w:rsidTr="00D5215C">
        <w:tblPrEx>
          <w:tblLook w:val="04A0" w:firstRow="1" w:lastRow="0" w:firstColumn="1" w:lastColumn="0" w:noHBand="0" w:noVBand="1"/>
        </w:tblPrEx>
        <w:tc>
          <w:tcPr>
            <w:tcW w:w="6408" w:type="dxa"/>
          </w:tcPr>
          <w:p w14:paraId="50A59009" w14:textId="5D699887" w:rsidR="00D5215C" w:rsidRPr="00AF2E67" w:rsidRDefault="00D5215C" w:rsidP="00D5215C">
            <w:pPr>
              <w:spacing w:before="40" w:after="40"/>
              <w:ind w:left="372"/>
              <w:rPr>
                <w:rFonts w:asciiTheme="minorHAnsi" w:hAnsiTheme="minorHAnsi"/>
                <w:sz w:val="22"/>
                <w:szCs w:val="22"/>
              </w:rPr>
            </w:pPr>
            <w:r>
              <w:rPr>
                <w:rFonts w:asciiTheme="minorHAnsi" w:hAnsiTheme="minorHAnsi"/>
                <w:sz w:val="22"/>
                <w:szCs w:val="22"/>
              </w:rPr>
              <w:t>Education fees payment (from the age of 3)</w:t>
            </w:r>
          </w:p>
        </w:tc>
        <w:tc>
          <w:tcPr>
            <w:tcW w:w="3544" w:type="dxa"/>
          </w:tcPr>
          <w:p w14:paraId="026BF6BF" w14:textId="77777777" w:rsidR="00D5215C" w:rsidRDefault="00D5215C" w:rsidP="00D5215C">
            <w:pPr>
              <w:spacing w:before="40" w:after="40"/>
              <w:jc w:val="center"/>
              <w:rPr>
                <w:rFonts w:asciiTheme="minorHAnsi" w:hAnsiTheme="minorHAnsi"/>
                <w:sz w:val="22"/>
                <w:szCs w:val="22"/>
              </w:rPr>
            </w:pPr>
            <w:r>
              <w:rPr>
                <w:rFonts w:asciiTheme="minorHAnsi" w:hAnsiTheme="minorHAnsi"/>
                <w:sz w:val="22"/>
                <w:szCs w:val="22"/>
              </w:rPr>
              <w:t xml:space="preserve">Under certain conditions. </w:t>
            </w:r>
          </w:p>
          <w:p w14:paraId="7A938953" w14:textId="76464FAF" w:rsidR="00D5215C" w:rsidRPr="00AF2E67" w:rsidRDefault="00D5215C" w:rsidP="00D5215C">
            <w:pPr>
              <w:spacing w:before="40" w:after="40"/>
              <w:jc w:val="center"/>
              <w:rPr>
                <w:rFonts w:asciiTheme="minorHAnsi" w:hAnsiTheme="minorHAnsi"/>
                <w:caps/>
                <w:sz w:val="22"/>
                <w:szCs w:val="22"/>
              </w:rPr>
            </w:pPr>
            <w:r>
              <w:rPr>
                <w:rFonts w:asciiTheme="minorHAnsi" w:hAnsiTheme="minorHAnsi"/>
                <w:sz w:val="22"/>
                <w:szCs w:val="22"/>
              </w:rPr>
              <w:t xml:space="preserve">Contact: </w:t>
            </w:r>
            <w:hyperlink r:id="rId12" w:history="1">
              <w:r w:rsidRPr="00C7645C">
                <w:rPr>
                  <w:rStyle w:val="Hyperlink"/>
                  <w:rFonts w:asciiTheme="minorHAnsi" w:hAnsiTheme="minorHAnsi"/>
                  <w:sz w:val="22"/>
                  <w:szCs w:val="22"/>
                </w:rPr>
                <w:t>schoolfees.service@cern.ch</w:t>
              </w:r>
            </w:hyperlink>
            <w:r>
              <w:rPr>
                <w:rFonts w:asciiTheme="minorHAnsi" w:hAnsiTheme="minorHAnsi"/>
                <w:sz w:val="22"/>
                <w:szCs w:val="22"/>
              </w:rPr>
              <w:t xml:space="preserve"> </w:t>
            </w:r>
          </w:p>
        </w:tc>
      </w:tr>
    </w:tbl>
    <w:p w14:paraId="35BACC3F" w14:textId="196BCE4E" w:rsidR="00044B7B" w:rsidRPr="007D7766" w:rsidRDefault="000C616A" w:rsidP="007D7766">
      <w:pPr>
        <w:numPr>
          <w:ilvl w:val="0"/>
          <w:numId w:val="2"/>
        </w:numPr>
        <w:tabs>
          <w:tab w:val="clear" w:pos="720"/>
          <w:tab w:val="num" w:pos="480"/>
        </w:tabs>
        <w:spacing w:before="180" w:after="60"/>
        <w:ind w:left="482" w:hanging="482"/>
        <w:jc w:val="both"/>
        <w:rPr>
          <w:rFonts w:asciiTheme="minorHAnsi" w:hAnsiTheme="minorHAnsi"/>
          <w:b/>
          <w:sz w:val="22"/>
          <w:szCs w:val="22"/>
        </w:rPr>
      </w:pPr>
      <w:r w:rsidRPr="007D7766">
        <w:rPr>
          <w:rFonts w:asciiTheme="minorHAnsi" w:hAnsiTheme="minorHAnsi"/>
          <w:b/>
          <w:sz w:val="22"/>
          <w:szCs w:val="22"/>
        </w:rPr>
        <w:t>Travel Expenses</w:t>
      </w:r>
    </w:p>
    <w:p w14:paraId="5A3A5F9B" w14:textId="65A0252C" w:rsidR="00F534AF" w:rsidRPr="007D7766" w:rsidRDefault="00331005" w:rsidP="00B32900">
      <w:pPr>
        <w:spacing w:after="120"/>
        <w:jc w:val="both"/>
        <w:rPr>
          <w:rFonts w:asciiTheme="minorHAnsi" w:hAnsiTheme="minorHAnsi"/>
          <w:sz w:val="22"/>
          <w:szCs w:val="22"/>
        </w:rPr>
      </w:pPr>
      <w:bookmarkStart w:id="1" w:name="OLE_LINK1"/>
      <w:bookmarkStart w:id="2" w:name="OLE_LINK2"/>
      <w:r w:rsidRPr="007D7766">
        <w:rPr>
          <w:rFonts w:asciiTheme="minorHAnsi" w:hAnsiTheme="minorHAnsi"/>
          <w:sz w:val="22"/>
          <w:szCs w:val="22"/>
        </w:rPr>
        <w:t>If you were</w:t>
      </w:r>
      <w:r w:rsidR="00F534AF" w:rsidRPr="007D7766">
        <w:rPr>
          <w:rFonts w:asciiTheme="minorHAnsi" w:hAnsiTheme="minorHAnsi"/>
          <w:sz w:val="22"/>
          <w:szCs w:val="22"/>
        </w:rPr>
        <w:t xml:space="preserve"> </w:t>
      </w:r>
      <w:r w:rsidR="004B3CDD">
        <w:rPr>
          <w:rFonts w:asciiTheme="minorHAnsi" w:hAnsiTheme="minorHAnsi"/>
          <w:sz w:val="22"/>
          <w:szCs w:val="22"/>
        </w:rPr>
        <w:t xml:space="preserve">residing in the local zone and/or </w:t>
      </w:r>
      <w:r w:rsidR="00F534AF" w:rsidRPr="007D7766">
        <w:rPr>
          <w:rFonts w:asciiTheme="minorHAnsi" w:hAnsiTheme="minorHAnsi"/>
          <w:sz w:val="22"/>
          <w:szCs w:val="22"/>
        </w:rPr>
        <w:t xml:space="preserve">registered at CERN </w:t>
      </w:r>
      <w:r w:rsidRPr="007D7766">
        <w:rPr>
          <w:rFonts w:asciiTheme="minorHAnsi" w:hAnsiTheme="minorHAnsi"/>
          <w:sz w:val="22"/>
          <w:szCs w:val="22"/>
        </w:rPr>
        <w:t xml:space="preserve">at the time of selection </w:t>
      </w:r>
      <w:r w:rsidR="00F534AF" w:rsidRPr="007D7766">
        <w:rPr>
          <w:rFonts w:asciiTheme="minorHAnsi" w:hAnsiTheme="minorHAnsi"/>
          <w:sz w:val="22"/>
          <w:szCs w:val="22"/>
        </w:rPr>
        <w:t xml:space="preserve">at more than 50% (i.e. as User, Unpaid Associate, </w:t>
      </w:r>
      <w:r w:rsidR="00264CAB" w:rsidRPr="007D7766">
        <w:rPr>
          <w:rFonts w:asciiTheme="minorHAnsi" w:hAnsiTheme="minorHAnsi"/>
          <w:sz w:val="22"/>
          <w:szCs w:val="22"/>
        </w:rPr>
        <w:t>T</w:t>
      </w:r>
      <w:r w:rsidR="00F534AF" w:rsidRPr="007D7766">
        <w:rPr>
          <w:rFonts w:asciiTheme="minorHAnsi" w:hAnsiTheme="minorHAnsi"/>
          <w:sz w:val="22"/>
          <w:szCs w:val="22"/>
        </w:rPr>
        <w:t xml:space="preserve">echnical </w:t>
      </w:r>
      <w:r w:rsidR="00264CAB" w:rsidRPr="007D7766">
        <w:rPr>
          <w:rFonts w:asciiTheme="minorHAnsi" w:hAnsiTheme="minorHAnsi"/>
          <w:sz w:val="22"/>
          <w:szCs w:val="22"/>
        </w:rPr>
        <w:t>S</w:t>
      </w:r>
      <w:r w:rsidR="00F534AF" w:rsidRPr="007D7766">
        <w:rPr>
          <w:rFonts w:asciiTheme="minorHAnsi" w:hAnsiTheme="minorHAnsi"/>
          <w:sz w:val="22"/>
          <w:szCs w:val="22"/>
        </w:rPr>
        <w:t>tudent</w:t>
      </w:r>
      <w:r w:rsidR="00B76A31" w:rsidRPr="007D7766">
        <w:rPr>
          <w:rFonts w:asciiTheme="minorHAnsi" w:hAnsiTheme="minorHAnsi"/>
          <w:sz w:val="22"/>
          <w:szCs w:val="22"/>
        </w:rPr>
        <w:t>,</w:t>
      </w:r>
      <w:r w:rsidR="00215CA5" w:rsidRPr="007D7766">
        <w:rPr>
          <w:rFonts w:asciiTheme="minorHAnsi" w:hAnsiTheme="minorHAnsi"/>
          <w:sz w:val="22"/>
          <w:szCs w:val="22"/>
        </w:rPr>
        <w:t xml:space="preserve"> etc.</w:t>
      </w:r>
      <w:r w:rsidR="00F534AF" w:rsidRPr="007D7766">
        <w:rPr>
          <w:rFonts w:asciiTheme="minorHAnsi" w:hAnsiTheme="minorHAnsi"/>
          <w:sz w:val="22"/>
          <w:szCs w:val="22"/>
        </w:rPr>
        <w:t xml:space="preserve">), travel expenses when starting your appointment as Fellow will </w:t>
      </w:r>
      <w:r w:rsidR="00F534AF" w:rsidRPr="007D7766">
        <w:rPr>
          <w:rFonts w:asciiTheme="minorHAnsi" w:hAnsiTheme="minorHAnsi"/>
          <w:b/>
          <w:sz w:val="22"/>
          <w:szCs w:val="22"/>
          <w:u w:val="single"/>
        </w:rPr>
        <w:t>not</w:t>
      </w:r>
      <w:r w:rsidR="00F534AF" w:rsidRPr="007D7766">
        <w:rPr>
          <w:rFonts w:asciiTheme="minorHAnsi" w:hAnsiTheme="minorHAnsi"/>
          <w:sz w:val="22"/>
          <w:szCs w:val="22"/>
        </w:rPr>
        <w:t xml:space="preserve"> be paid.</w:t>
      </w:r>
    </w:p>
    <w:bookmarkEnd w:id="1"/>
    <w:bookmarkEnd w:id="2"/>
    <w:p w14:paraId="0C72AB88" w14:textId="77777777" w:rsidR="00F534AF" w:rsidRPr="007D7766" w:rsidRDefault="00F534AF" w:rsidP="00B32900">
      <w:pPr>
        <w:spacing w:after="120"/>
        <w:jc w:val="both"/>
        <w:rPr>
          <w:rFonts w:asciiTheme="minorHAnsi" w:hAnsiTheme="minorHAnsi"/>
          <w:sz w:val="22"/>
          <w:szCs w:val="22"/>
        </w:rPr>
      </w:pPr>
      <w:r w:rsidRPr="007D7766">
        <w:rPr>
          <w:rFonts w:asciiTheme="minorHAnsi" w:hAnsiTheme="minorHAnsi"/>
          <w:sz w:val="22"/>
          <w:szCs w:val="22"/>
        </w:rPr>
        <w:t>Those entitled to the reimbursement of travel expenses, must make their own arrangements and claim reimbursement on arrival on production of the tickets actually used.</w:t>
      </w:r>
    </w:p>
    <w:p w14:paraId="343843A9" w14:textId="3FA16EC3" w:rsidR="00AF2E67" w:rsidRDefault="00B76A31" w:rsidP="004175EA">
      <w:pPr>
        <w:spacing w:after="120"/>
        <w:jc w:val="both"/>
        <w:rPr>
          <w:rFonts w:asciiTheme="minorHAnsi" w:hAnsiTheme="minorHAnsi"/>
          <w:sz w:val="22"/>
          <w:szCs w:val="22"/>
        </w:rPr>
      </w:pPr>
      <w:r w:rsidRPr="007D7766">
        <w:rPr>
          <w:rFonts w:asciiTheme="minorHAnsi" w:hAnsiTheme="minorHAnsi"/>
          <w:sz w:val="22"/>
          <w:szCs w:val="22"/>
        </w:rPr>
        <w:t>R</w:t>
      </w:r>
      <w:r w:rsidR="00F534AF" w:rsidRPr="007D7766">
        <w:rPr>
          <w:rFonts w:asciiTheme="minorHAnsi" w:hAnsiTheme="minorHAnsi"/>
          <w:sz w:val="22"/>
          <w:szCs w:val="22"/>
        </w:rPr>
        <w:t>eimbursement will be on the basis of the cost of a ticket on the least expensive form of public transport (plane-train). If you travel by car you may claim reimbursement on arrival (equivalent to</w:t>
      </w:r>
      <w:r w:rsidRPr="007D7766">
        <w:rPr>
          <w:rFonts w:asciiTheme="minorHAnsi" w:hAnsiTheme="minorHAnsi"/>
          <w:sz w:val="22"/>
          <w:szCs w:val="22"/>
        </w:rPr>
        <w:t xml:space="preserve"> the cost of public transport).</w:t>
      </w:r>
    </w:p>
    <w:p w14:paraId="2F2307A2" w14:textId="6DE88EB1" w:rsidR="00F63ABE" w:rsidRDefault="00F63ABE" w:rsidP="004175EA">
      <w:pPr>
        <w:spacing w:after="120"/>
        <w:jc w:val="both"/>
        <w:rPr>
          <w:rFonts w:asciiTheme="minorHAnsi" w:hAnsiTheme="minorHAnsi"/>
          <w:sz w:val="22"/>
          <w:szCs w:val="22"/>
        </w:rPr>
      </w:pPr>
    </w:p>
    <w:p w14:paraId="0DB70906" w14:textId="77777777" w:rsidR="00F63ABE" w:rsidRDefault="00F63ABE" w:rsidP="004175EA">
      <w:pPr>
        <w:spacing w:after="120"/>
        <w:jc w:val="both"/>
        <w:rPr>
          <w:rFonts w:asciiTheme="minorHAnsi" w:hAnsiTheme="minorHAnsi"/>
          <w:b/>
          <w:sz w:val="22"/>
          <w:szCs w:val="22"/>
        </w:rPr>
      </w:pPr>
    </w:p>
    <w:p w14:paraId="14637F76" w14:textId="77777777" w:rsidR="00F63ABE" w:rsidRDefault="00F63ABE" w:rsidP="00F63ABE">
      <w:pPr>
        <w:spacing w:before="180" w:after="60"/>
        <w:ind w:left="482"/>
        <w:jc w:val="both"/>
        <w:rPr>
          <w:rFonts w:asciiTheme="minorHAnsi" w:hAnsiTheme="minorHAnsi"/>
          <w:b/>
          <w:sz w:val="22"/>
          <w:szCs w:val="22"/>
        </w:rPr>
      </w:pPr>
    </w:p>
    <w:p w14:paraId="77E7167E" w14:textId="41E1F43C" w:rsidR="000C616A" w:rsidRPr="007D7766" w:rsidRDefault="000C616A" w:rsidP="007D7766">
      <w:pPr>
        <w:numPr>
          <w:ilvl w:val="0"/>
          <w:numId w:val="2"/>
        </w:numPr>
        <w:tabs>
          <w:tab w:val="clear" w:pos="720"/>
          <w:tab w:val="num" w:pos="480"/>
        </w:tabs>
        <w:spacing w:before="180" w:after="60"/>
        <w:ind w:left="482" w:hanging="482"/>
        <w:jc w:val="both"/>
        <w:rPr>
          <w:rFonts w:asciiTheme="minorHAnsi" w:hAnsiTheme="minorHAnsi"/>
          <w:b/>
          <w:sz w:val="22"/>
          <w:szCs w:val="22"/>
        </w:rPr>
      </w:pPr>
      <w:r w:rsidRPr="007D7766">
        <w:rPr>
          <w:rFonts w:asciiTheme="minorHAnsi" w:hAnsiTheme="minorHAnsi"/>
          <w:b/>
          <w:sz w:val="22"/>
          <w:szCs w:val="22"/>
        </w:rPr>
        <w:t>Installation</w:t>
      </w:r>
      <w:r w:rsidR="00146574" w:rsidRPr="007D7766">
        <w:rPr>
          <w:rFonts w:asciiTheme="minorHAnsi" w:hAnsiTheme="minorHAnsi"/>
          <w:b/>
          <w:sz w:val="22"/>
          <w:szCs w:val="22"/>
        </w:rPr>
        <w:t xml:space="preserve"> Indemnity</w:t>
      </w:r>
    </w:p>
    <w:p w14:paraId="7756D316" w14:textId="7A3AD7F1" w:rsidR="0002232E" w:rsidRPr="007D7766" w:rsidRDefault="00CD37D9" w:rsidP="009C1159">
      <w:pPr>
        <w:tabs>
          <w:tab w:val="left" w:pos="360"/>
        </w:tabs>
        <w:spacing w:after="120"/>
        <w:jc w:val="both"/>
        <w:rPr>
          <w:rFonts w:asciiTheme="minorHAnsi" w:hAnsiTheme="minorHAnsi"/>
          <w:b/>
          <w:sz w:val="22"/>
          <w:szCs w:val="22"/>
          <w:u w:val="single"/>
        </w:rPr>
      </w:pPr>
      <w:r w:rsidRPr="007D7766">
        <w:rPr>
          <w:rFonts w:asciiTheme="minorHAnsi" w:hAnsiTheme="minorHAnsi"/>
          <w:sz w:val="22"/>
          <w:szCs w:val="22"/>
        </w:rPr>
        <w:t xml:space="preserve">This indemnity is </w:t>
      </w:r>
      <w:r w:rsidR="009C1159" w:rsidRPr="007D7766">
        <w:rPr>
          <w:rFonts w:asciiTheme="minorHAnsi" w:hAnsiTheme="minorHAnsi"/>
          <w:sz w:val="22"/>
          <w:szCs w:val="22"/>
        </w:rPr>
        <w:t xml:space="preserve">calculated </w:t>
      </w:r>
      <w:r w:rsidRPr="007D7766">
        <w:rPr>
          <w:rFonts w:asciiTheme="minorHAnsi" w:hAnsiTheme="minorHAnsi"/>
          <w:sz w:val="22"/>
          <w:szCs w:val="22"/>
        </w:rPr>
        <w:t>individually at the time of arrival and paid shortly thereafter.</w:t>
      </w:r>
      <w:r w:rsidR="009C1159" w:rsidRPr="007D7766">
        <w:rPr>
          <w:rFonts w:asciiTheme="minorHAnsi" w:hAnsiTheme="minorHAnsi"/>
          <w:sz w:val="22"/>
          <w:szCs w:val="22"/>
        </w:rPr>
        <w:t xml:space="preserve"> </w:t>
      </w:r>
      <w:r w:rsidR="00422C35">
        <w:rPr>
          <w:rFonts w:asciiTheme="minorHAnsi" w:hAnsiTheme="minorHAnsi"/>
          <w:sz w:val="22"/>
          <w:szCs w:val="22"/>
        </w:rPr>
        <w:t>It is granted to fellows who are entitled to the travel expenses.</w:t>
      </w:r>
    </w:p>
    <w:p w14:paraId="58ECE1CF" w14:textId="6672F9B6" w:rsidR="001A47ED" w:rsidRPr="0082038C" w:rsidRDefault="001A47ED" w:rsidP="0082038C">
      <w:pPr>
        <w:numPr>
          <w:ilvl w:val="0"/>
          <w:numId w:val="2"/>
        </w:numPr>
        <w:tabs>
          <w:tab w:val="clear" w:pos="720"/>
          <w:tab w:val="num" w:pos="480"/>
        </w:tabs>
        <w:spacing w:before="180" w:after="60"/>
        <w:ind w:left="482" w:hanging="482"/>
        <w:jc w:val="both"/>
        <w:rPr>
          <w:rFonts w:asciiTheme="minorHAnsi" w:hAnsiTheme="minorHAnsi"/>
          <w:b/>
          <w:sz w:val="22"/>
          <w:szCs w:val="22"/>
        </w:rPr>
      </w:pPr>
      <w:r w:rsidRPr="0082038C">
        <w:rPr>
          <w:rFonts w:asciiTheme="minorHAnsi" w:hAnsiTheme="minorHAnsi"/>
          <w:b/>
          <w:sz w:val="22"/>
          <w:szCs w:val="22"/>
        </w:rPr>
        <w:t>Leave</w:t>
      </w:r>
    </w:p>
    <w:p w14:paraId="129FB4EB" w14:textId="34BB8F94" w:rsidR="009C1159" w:rsidRPr="007D7766" w:rsidRDefault="001A47ED" w:rsidP="00B32900">
      <w:pPr>
        <w:spacing w:after="120"/>
        <w:jc w:val="both"/>
        <w:rPr>
          <w:rFonts w:asciiTheme="minorHAnsi" w:hAnsiTheme="minorHAnsi"/>
          <w:sz w:val="22"/>
          <w:szCs w:val="22"/>
        </w:rPr>
      </w:pPr>
      <w:r w:rsidRPr="007D7766">
        <w:rPr>
          <w:rFonts w:asciiTheme="minorHAnsi" w:hAnsiTheme="minorHAnsi"/>
          <w:sz w:val="22"/>
          <w:szCs w:val="22"/>
        </w:rPr>
        <w:t xml:space="preserve">You are entitled to 2.5 days per month. In addition, CERN is closed for </w:t>
      </w:r>
      <w:r w:rsidR="00314D05" w:rsidRPr="007D7766">
        <w:rPr>
          <w:rFonts w:asciiTheme="minorHAnsi" w:hAnsiTheme="minorHAnsi"/>
          <w:sz w:val="22"/>
          <w:szCs w:val="22"/>
        </w:rPr>
        <w:t>2</w:t>
      </w:r>
      <w:r w:rsidRPr="007D7766">
        <w:rPr>
          <w:rFonts w:asciiTheme="minorHAnsi" w:hAnsiTheme="minorHAnsi"/>
          <w:sz w:val="22"/>
          <w:szCs w:val="22"/>
        </w:rPr>
        <w:t xml:space="preserve"> weeks during the Christmas period. </w:t>
      </w:r>
      <w:r w:rsidR="00422C35">
        <w:rPr>
          <w:rFonts w:asciiTheme="minorHAnsi" w:hAnsiTheme="minorHAnsi"/>
          <w:sz w:val="22"/>
          <w:szCs w:val="22"/>
        </w:rPr>
        <w:t>Any leave</w:t>
      </w:r>
      <w:r w:rsidRPr="007D7766">
        <w:rPr>
          <w:rFonts w:asciiTheme="minorHAnsi" w:hAnsiTheme="minorHAnsi"/>
          <w:sz w:val="22"/>
          <w:szCs w:val="22"/>
        </w:rPr>
        <w:t xml:space="preserve"> not taken</w:t>
      </w:r>
      <w:r w:rsidR="00422C35">
        <w:rPr>
          <w:rFonts w:asciiTheme="minorHAnsi" w:hAnsiTheme="minorHAnsi"/>
          <w:sz w:val="22"/>
          <w:szCs w:val="22"/>
        </w:rPr>
        <w:t xml:space="preserve"> during the appointment</w:t>
      </w:r>
      <w:r w:rsidRPr="007D7766">
        <w:rPr>
          <w:rFonts w:asciiTheme="minorHAnsi" w:hAnsiTheme="minorHAnsi"/>
          <w:sz w:val="22"/>
          <w:szCs w:val="22"/>
        </w:rPr>
        <w:t xml:space="preserve"> will not be paid or compensated for in any way.</w:t>
      </w:r>
    </w:p>
    <w:p w14:paraId="13EC525F" w14:textId="54E23694" w:rsidR="00412F6F" w:rsidRPr="007D7766" w:rsidRDefault="004B3CDD" w:rsidP="007D7766">
      <w:pPr>
        <w:numPr>
          <w:ilvl w:val="0"/>
          <w:numId w:val="2"/>
        </w:numPr>
        <w:tabs>
          <w:tab w:val="clear" w:pos="720"/>
          <w:tab w:val="num" w:pos="480"/>
        </w:tabs>
        <w:spacing w:before="180" w:after="60"/>
        <w:ind w:left="482" w:hanging="482"/>
        <w:jc w:val="both"/>
        <w:rPr>
          <w:rFonts w:asciiTheme="minorHAnsi" w:hAnsiTheme="minorHAnsi"/>
          <w:b/>
          <w:sz w:val="22"/>
          <w:szCs w:val="22"/>
        </w:rPr>
      </w:pPr>
      <w:r>
        <w:rPr>
          <w:rFonts w:asciiTheme="minorHAnsi" w:hAnsiTheme="minorHAnsi"/>
          <w:b/>
          <w:sz w:val="22"/>
          <w:szCs w:val="22"/>
        </w:rPr>
        <w:t>Luggage cost reimbursement</w:t>
      </w:r>
    </w:p>
    <w:p w14:paraId="6416D0DA" w14:textId="77777777" w:rsidR="004B3CDD" w:rsidRPr="004B3CDD" w:rsidRDefault="004B3CDD" w:rsidP="004B3CDD">
      <w:pPr>
        <w:rPr>
          <w:rFonts w:asciiTheme="minorHAnsi" w:hAnsiTheme="minorHAnsi"/>
          <w:sz w:val="22"/>
          <w:szCs w:val="22"/>
        </w:rPr>
      </w:pPr>
      <w:r w:rsidRPr="004B3CDD">
        <w:rPr>
          <w:rFonts w:asciiTheme="minorHAnsi" w:hAnsiTheme="minorHAnsi"/>
          <w:sz w:val="22"/>
          <w:szCs w:val="22"/>
        </w:rPr>
        <w:t>If you are entitled to travel expenses, CERN will reimburse luggage expenses up to a maximum of 30 kg by CARGO air freight for the journey from the airport from which you leave to the airport to which you travel to take up your appointment. CERN will also reimburse the luggage expenses of members of the family up to a maximum of 30 kg per person.</w:t>
      </w:r>
    </w:p>
    <w:p w14:paraId="5A573879" w14:textId="1B821D9F" w:rsidR="004B3CDD" w:rsidRPr="004B3CDD" w:rsidRDefault="004B3CDD" w:rsidP="004B3CDD">
      <w:pPr>
        <w:rPr>
          <w:rFonts w:asciiTheme="minorHAnsi" w:hAnsiTheme="minorHAnsi"/>
          <w:sz w:val="22"/>
          <w:szCs w:val="22"/>
        </w:rPr>
      </w:pPr>
      <w:r w:rsidRPr="004B3CDD">
        <w:rPr>
          <w:rFonts w:asciiTheme="minorHAnsi" w:hAnsiTheme="minorHAnsi"/>
          <w:sz w:val="22"/>
          <w:szCs w:val="22"/>
        </w:rPr>
        <w:t>To obtain this reimbursement, you must submit a receipted invoice from the  CARGO service of a passenger transport or freight airline company.</w:t>
      </w:r>
    </w:p>
    <w:p w14:paraId="5F1E6EC5" w14:textId="31582A6B" w:rsidR="004B3CDD" w:rsidRPr="004B3CDD" w:rsidRDefault="004B3CDD" w:rsidP="004B3CDD">
      <w:pPr>
        <w:rPr>
          <w:rFonts w:asciiTheme="minorHAnsi" w:hAnsiTheme="minorHAnsi"/>
          <w:sz w:val="22"/>
          <w:szCs w:val="22"/>
        </w:rPr>
      </w:pPr>
      <w:r w:rsidRPr="004B3CDD">
        <w:rPr>
          <w:rFonts w:asciiTheme="minorHAnsi" w:hAnsiTheme="minorHAnsi"/>
          <w:sz w:val="22"/>
          <w:szCs w:val="22"/>
        </w:rPr>
        <w:t>The invoice must show the following information: · The number of kilos of luggage transported by the carrier; · The departure and arrival airports, · Any costs arising from import/export formalities and customs duties, and details of any · additional services invoiced (e.g. special insurance, etc.).</w:t>
      </w:r>
    </w:p>
    <w:p w14:paraId="2D8C5C3A" w14:textId="77777777" w:rsidR="004B3CDD" w:rsidRPr="004B3CDD" w:rsidRDefault="004B3CDD" w:rsidP="004B3CDD">
      <w:pPr>
        <w:rPr>
          <w:rFonts w:asciiTheme="minorHAnsi" w:hAnsiTheme="minorHAnsi"/>
          <w:sz w:val="22"/>
          <w:szCs w:val="22"/>
        </w:rPr>
      </w:pPr>
      <w:r w:rsidRPr="004B3CDD">
        <w:rPr>
          <w:rFonts w:asciiTheme="minorHAnsi" w:hAnsiTheme="minorHAnsi"/>
          <w:sz w:val="22"/>
          <w:szCs w:val="22"/>
        </w:rPr>
        <w:t xml:space="preserve"> CERN will reimburse only the cost of air freight. It will therefore not reimburse: · The cost of delivery (from or to the place of residence) or packaging; · Any costs arising from import/export formalities and  customs duties, or · Any additional service.</w:t>
      </w:r>
    </w:p>
    <w:p w14:paraId="7CBADCAE" w14:textId="04C38D5D" w:rsidR="004B3CDD" w:rsidRPr="004A567E" w:rsidRDefault="004B3CDD" w:rsidP="004B3CDD">
      <w:r w:rsidRPr="004B3CDD">
        <w:rPr>
          <w:rFonts w:asciiTheme="minorHAnsi" w:hAnsiTheme="minorHAnsi"/>
          <w:sz w:val="22"/>
          <w:szCs w:val="22"/>
        </w:rPr>
        <w:t>NB: Any excess luggage recorded at the time of check-in is NOT considered to be air freight. Consequently, you will not be reimbursed for any excess baggage surcharge by an airline company</w:t>
      </w:r>
      <w:r>
        <w:t>.</w:t>
      </w:r>
    </w:p>
    <w:p w14:paraId="198352B3" w14:textId="06F2B204" w:rsidR="00412F6F" w:rsidRPr="007D7766" w:rsidRDefault="00412F6F" w:rsidP="00B32900">
      <w:pPr>
        <w:spacing w:after="120"/>
        <w:jc w:val="both"/>
        <w:rPr>
          <w:rFonts w:asciiTheme="minorHAnsi" w:hAnsiTheme="minorHAnsi"/>
          <w:sz w:val="22"/>
          <w:szCs w:val="22"/>
        </w:rPr>
      </w:pPr>
    </w:p>
    <w:p w14:paraId="59F6E69A" w14:textId="4838FD41" w:rsidR="004B3CDD" w:rsidRDefault="004B3CDD" w:rsidP="007D7766">
      <w:pPr>
        <w:numPr>
          <w:ilvl w:val="0"/>
          <w:numId w:val="2"/>
        </w:numPr>
        <w:tabs>
          <w:tab w:val="clear" w:pos="720"/>
          <w:tab w:val="num" w:pos="480"/>
        </w:tabs>
        <w:spacing w:before="180" w:after="60"/>
        <w:ind w:left="482" w:hanging="482"/>
        <w:jc w:val="both"/>
        <w:rPr>
          <w:rFonts w:asciiTheme="minorHAnsi" w:hAnsiTheme="minorHAnsi"/>
          <w:b/>
          <w:sz w:val="22"/>
          <w:szCs w:val="22"/>
        </w:rPr>
      </w:pPr>
      <w:r>
        <w:rPr>
          <w:rFonts w:asciiTheme="minorHAnsi" w:hAnsiTheme="minorHAnsi"/>
          <w:b/>
          <w:sz w:val="22"/>
          <w:szCs w:val="22"/>
        </w:rPr>
        <w:t>Removal and vehicle formalities</w:t>
      </w:r>
    </w:p>
    <w:p w14:paraId="57DBDDBC" w14:textId="77777777" w:rsidR="004B3CDD" w:rsidRPr="004B3CDD" w:rsidRDefault="004B3CDD" w:rsidP="004B3CDD">
      <w:pPr>
        <w:rPr>
          <w:rFonts w:asciiTheme="minorHAnsi" w:hAnsiTheme="minorHAnsi"/>
          <w:sz w:val="22"/>
          <w:szCs w:val="22"/>
        </w:rPr>
      </w:pPr>
      <w:r w:rsidRPr="004B3CDD">
        <w:rPr>
          <w:rFonts w:asciiTheme="minorHAnsi" w:hAnsiTheme="minorHAnsi"/>
          <w:sz w:val="22"/>
          <w:szCs w:val="22"/>
        </w:rPr>
        <w:t>Please note that removal expenses are not paid by CERN. However, under certain conditions, you might be able to benefit from a duty free custom procedure for the  import of your belongings to Switzerland or France.</w:t>
      </w:r>
    </w:p>
    <w:p w14:paraId="28D650C9" w14:textId="77777777" w:rsidR="004B3CDD" w:rsidRPr="004B3CDD" w:rsidRDefault="004B3CDD" w:rsidP="004B3CDD">
      <w:pPr>
        <w:rPr>
          <w:rFonts w:asciiTheme="minorHAnsi" w:hAnsiTheme="minorHAnsi"/>
          <w:sz w:val="22"/>
          <w:szCs w:val="22"/>
        </w:rPr>
      </w:pPr>
      <w:r w:rsidRPr="004B3CDD">
        <w:rPr>
          <w:rFonts w:asciiTheme="minorHAnsi" w:hAnsiTheme="minorHAnsi"/>
          <w:sz w:val="22"/>
          <w:szCs w:val="22"/>
        </w:rPr>
        <w:t>If you need more information, please contact the installation service at least 2 weeks before the foreseen date of your removal to Switzerland or France at: Installation.Service@cern.ch.</w:t>
      </w:r>
    </w:p>
    <w:p w14:paraId="5E085B97" w14:textId="27A4023F" w:rsidR="00412F6F" w:rsidRDefault="00412F6F" w:rsidP="007D7766">
      <w:pPr>
        <w:numPr>
          <w:ilvl w:val="0"/>
          <w:numId w:val="2"/>
        </w:numPr>
        <w:tabs>
          <w:tab w:val="clear" w:pos="720"/>
          <w:tab w:val="num" w:pos="480"/>
        </w:tabs>
        <w:spacing w:before="180" w:after="60"/>
        <w:ind w:left="482" w:hanging="482"/>
        <w:jc w:val="both"/>
        <w:rPr>
          <w:rFonts w:asciiTheme="minorHAnsi" w:hAnsiTheme="minorHAnsi"/>
          <w:b/>
          <w:sz w:val="22"/>
          <w:szCs w:val="22"/>
        </w:rPr>
      </w:pPr>
      <w:r w:rsidRPr="007D7766">
        <w:rPr>
          <w:rFonts w:asciiTheme="minorHAnsi" w:hAnsiTheme="minorHAnsi"/>
          <w:b/>
          <w:sz w:val="22"/>
          <w:szCs w:val="22"/>
        </w:rPr>
        <w:t>Arrival at CERN</w:t>
      </w:r>
    </w:p>
    <w:p w14:paraId="6959A44F" w14:textId="03F967FA" w:rsidR="001B5FDD" w:rsidRPr="001B5FDD" w:rsidRDefault="001B5FDD" w:rsidP="001B5FDD">
      <w:pPr>
        <w:spacing w:before="200" w:after="80"/>
        <w:jc w:val="both"/>
        <w:rPr>
          <w:rFonts w:asciiTheme="minorHAnsi" w:hAnsiTheme="minorHAnsi"/>
          <w:sz w:val="22"/>
          <w:szCs w:val="22"/>
        </w:rPr>
      </w:pPr>
      <w:r w:rsidRPr="001B5FDD">
        <w:rPr>
          <w:rFonts w:asciiTheme="minorHAnsi" w:hAnsiTheme="minorHAnsi"/>
          <w:sz w:val="22"/>
          <w:szCs w:val="22"/>
        </w:rPr>
        <w:t xml:space="preserve">Before your contract starts, please take a look at the “Before I arrive” webpages: </w:t>
      </w:r>
      <w:hyperlink r:id="rId13" w:history="1">
        <w:r w:rsidRPr="001B5FDD">
          <w:rPr>
            <w:rStyle w:val="Hyperlink"/>
            <w:rFonts w:asciiTheme="minorHAnsi" w:hAnsiTheme="minorHAnsi"/>
            <w:sz w:val="22"/>
            <w:szCs w:val="22"/>
          </w:rPr>
          <w:t>https://hr-dep.web.cern.ch/content/i-arrive</w:t>
        </w:r>
      </w:hyperlink>
    </w:p>
    <w:p w14:paraId="16304336" w14:textId="0C4975B8" w:rsidR="00CE28B3" w:rsidRDefault="004B3CDD" w:rsidP="00FE0E52">
      <w:pPr>
        <w:spacing w:after="120"/>
        <w:jc w:val="both"/>
        <w:rPr>
          <w:rFonts w:asciiTheme="minorHAnsi" w:hAnsiTheme="minorHAnsi"/>
          <w:sz w:val="22"/>
          <w:szCs w:val="22"/>
          <w:highlight w:val="yellow"/>
        </w:rPr>
      </w:pPr>
      <w:r>
        <w:rPr>
          <w:rFonts w:asciiTheme="minorHAnsi" w:hAnsiTheme="minorHAnsi"/>
          <w:sz w:val="22"/>
          <w:szCs w:val="22"/>
          <w:highlight w:val="yellow"/>
        </w:rPr>
        <w:t>Approximately</w:t>
      </w:r>
      <w:r w:rsidR="00D66B0E">
        <w:rPr>
          <w:rFonts w:asciiTheme="minorHAnsi" w:hAnsiTheme="minorHAnsi"/>
          <w:sz w:val="22"/>
          <w:szCs w:val="22"/>
          <w:highlight w:val="yellow"/>
        </w:rPr>
        <w:t xml:space="preserve"> one</w:t>
      </w:r>
      <w:r w:rsidR="00CE28B3">
        <w:rPr>
          <w:rFonts w:asciiTheme="minorHAnsi" w:hAnsiTheme="minorHAnsi"/>
          <w:sz w:val="22"/>
          <w:szCs w:val="22"/>
          <w:highlight w:val="yellow"/>
        </w:rPr>
        <w:t xml:space="preserve"> weeks before the start of your contract you will receive an email with information on when and where to go on your first day of work. </w:t>
      </w:r>
    </w:p>
    <w:p w14:paraId="23BF36FB" w14:textId="78F0894F" w:rsidR="00215CA5" w:rsidRDefault="00412F6F" w:rsidP="00B32900">
      <w:pPr>
        <w:spacing w:after="120"/>
        <w:jc w:val="both"/>
        <w:rPr>
          <w:rFonts w:asciiTheme="minorHAnsi" w:hAnsiTheme="minorHAnsi"/>
          <w:sz w:val="22"/>
          <w:szCs w:val="22"/>
        </w:rPr>
      </w:pPr>
      <w:r w:rsidRPr="007D7766">
        <w:rPr>
          <w:rFonts w:asciiTheme="minorHAnsi" w:hAnsiTheme="minorHAnsi"/>
          <w:sz w:val="22"/>
          <w:szCs w:val="22"/>
        </w:rPr>
        <w:t>Whe</w:t>
      </w:r>
      <w:r w:rsidR="00D269E9" w:rsidRPr="007D7766">
        <w:rPr>
          <w:rFonts w:asciiTheme="minorHAnsi" w:hAnsiTheme="minorHAnsi"/>
          <w:sz w:val="22"/>
          <w:szCs w:val="22"/>
        </w:rPr>
        <w:t>n</w:t>
      </w:r>
      <w:r w:rsidRPr="007D7766">
        <w:rPr>
          <w:rFonts w:asciiTheme="minorHAnsi" w:hAnsiTheme="minorHAnsi"/>
          <w:sz w:val="22"/>
          <w:szCs w:val="22"/>
        </w:rPr>
        <w:t xml:space="preserve"> entering Switzerland</w:t>
      </w:r>
      <w:r w:rsidR="00D269E9" w:rsidRPr="007D7766">
        <w:rPr>
          <w:rFonts w:asciiTheme="minorHAnsi" w:hAnsiTheme="minorHAnsi"/>
          <w:sz w:val="22"/>
          <w:szCs w:val="22"/>
        </w:rPr>
        <w:t>,</w:t>
      </w:r>
      <w:r w:rsidRPr="007D7766">
        <w:rPr>
          <w:rFonts w:asciiTheme="minorHAnsi" w:hAnsiTheme="minorHAnsi"/>
          <w:sz w:val="22"/>
          <w:szCs w:val="22"/>
        </w:rPr>
        <w:t xml:space="preserve"> </w:t>
      </w:r>
      <w:r w:rsidR="00952368" w:rsidRPr="007D7766">
        <w:rPr>
          <w:rFonts w:asciiTheme="minorHAnsi" w:hAnsiTheme="minorHAnsi"/>
          <w:sz w:val="22"/>
          <w:szCs w:val="22"/>
        </w:rPr>
        <w:t>have</w:t>
      </w:r>
      <w:r w:rsidRPr="007D7766">
        <w:rPr>
          <w:rFonts w:asciiTheme="minorHAnsi" w:hAnsiTheme="minorHAnsi"/>
          <w:sz w:val="22"/>
          <w:szCs w:val="22"/>
        </w:rPr>
        <w:t xml:space="preserve"> your contract </w:t>
      </w:r>
      <w:r w:rsidR="00952368" w:rsidRPr="007D7766">
        <w:rPr>
          <w:rFonts w:asciiTheme="minorHAnsi" w:hAnsiTheme="minorHAnsi"/>
          <w:sz w:val="22"/>
          <w:szCs w:val="22"/>
        </w:rPr>
        <w:t>with you</w:t>
      </w:r>
      <w:r w:rsidRPr="007D7766">
        <w:rPr>
          <w:rFonts w:asciiTheme="minorHAnsi" w:hAnsiTheme="minorHAnsi"/>
          <w:sz w:val="22"/>
          <w:szCs w:val="22"/>
        </w:rPr>
        <w:t>. CERN will inform the Swiss and French authorities of your presence after you have completed the entrance formalities at CERN (there is no need for you to apply for a work permit).</w:t>
      </w:r>
    </w:p>
    <w:p w14:paraId="3ED08EA4" w14:textId="2769BA95" w:rsidR="00C20697" w:rsidRPr="007D7766" w:rsidRDefault="00C20697" w:rsidP="00B32900">
      <w:pPr>
        <w:spacing w:after="120"/>
        <w:jc w:val="both"/>
        <w:rPr>
          <w:rFonts w:asciiTheme="minorHAnsi" w:hAnsiTheme="minorHAnsi"/>
          <w:sz w:val="22"/>
          <w:szCs w:val="22"/>
        </w:rPr>
      </w:pPr>
      <w:r>
        <w:rPr>
          <w:rFonts w:asciiTheme="minorHAnsi" w:hAnsiTheme="minorHAnsi"/>
          <w:sz w:val="22"/>
          <w:szCs w:val="22"/>
        </w:rPr>
        <w:t>A meeting with the MSCA coordinator will be scheduled in the first week of your contract to explain to you all the essentials with respect to the EU and your contract with CERN.</w:t>
      </w:r>
    </w:p>
    <w:p w14:paraId="218687F4" w14:textId="77777777" w:rsidR="00A761C3" w:rsidRPr="007D7766" w:rsidRDefault="00A761C3" w:rsidP="007D7766">
      <w:pPr>
        <w:numPr>
          <w:ilvl w:val="0"/>
          <w:numId w:val="2"/>
        </w:numPr>
        <w:tabs>
          <w:tab w:val="clear" w:pos="720"/>
          <w:tab w:val="num" w:pos="480"/>
        </w:tabs>
        <w:spacing w:before="180" w:after="60"/>
        <w:ind w:left="482" w:hanging="482"/>
        <w:jc w:val="both"/>
        <w:rPr>
          <w:rFonts w:asciiTheme="minorHAnsi" w:hAnsiTheme="minorHAnsi"/>
          <w:b/>
          <w:sz w:val="22"/>
          <w:szCs w:val="22"/>
        </w:rPr>
      </w:pPr>
      <w:r w:rsidRPr="007D7766">
        <w:rPr>
          <w:rFonts w:asciiTheme="minorHAnsi" w:hAnsiTheme="minorHAnsi"/>
          <w:b/>
          <w:sz w:val="22"/>
          <w:szCs w:val="22"/>
        </w:rPr>
        <w:t>Clubs at CERN</w:t>
      </w:r>
    </w:p>
    <w:p w14:paraId="379E596C" w14:textId="7CE116E5" w:rsidR="004B3CDD" w:rsidRDefault="00A761C3" w:rsidP="004B3CDD">
      <w:pPr>
        <w:spacing w:after="120"/>
        <w:jc w:val="both"/>
        <w:rPr>
          <w:rFonts w:asciiTheme="minorHAnsi" w:hAnsiTheme="minorHAnsi"/>
          <w:sz w:val="22"/>
          <w:szCs w:val="22"/>
        </w:rPr>
      </w:pPr>
      <w:r w:rsidRPr="007D7766">
        <w:rPr>
          <w:rFonts w:asciiTheme="minorHAnsi" w:hAnsiTheme="minorHAnsi"/>
          <w:sz w:val="22"/>
          <w:szCs w:val="22"/>
        </w:rPr>
        <w:t xml:space="preserve">There are over </w:t>
      </w:r>
      <w:hyperlink r:id="rId14" w:history="1">
        <w:r w:rsidRPr="004B3CDD">
          <w:rPr>
            <w:rStyle w:val="Hyperlink"/>
            <w:rFonts w:asciiTheme="minorHAnsi" w:hAnsiTheme="minorHAnsi"/>
            <w:sz w:val="22"/>
            <w:szCs w:val="22"/>
          </w:rPr>
          <w:t>40 clubs</w:t>
        </w:r>
      </w:hyperlink>
      <w:r w:rsidRPr="007D7766">
        <w:rPr>
          <w:rFonts w:asciiTheme="minorHAnsi" w:hAnsiTheme="minorHAnsi"/>
          <w:sz w:val="22"/>
          <w:szCs w:val="22"/>
        </w:rPr>
        <w:t xml:space="preserve"> at CERN cove</w:t>
      </w:r>
      <w:r w:rsidR="00B67124" w:rsidRPr="007D7766">
        <w:rPr>
          <w:rFonts w:asciiTheme="minorHAnsi" w:hAnsiTheme="minorHAnsi"/>
          <w:sz w:val="22"/>
          <w:szCs w:val="22"/>
        </w:rPr>
        <w:t xml:space="preserve">ring a wide range of interests: </w:t>
      </w:r>
      <w:r w:rsidR="00D269E9" w:rsidRPr="007D7766">
        <w:rPr>
          <w:rFonts w:asciiTheme="minorHAnsi" w:hAnsiTheme="minorHAnsi"/>
          <w:sz w:val="22"/>
          <w:szCs w:val="22"/>
        </w:rPr>
        <w:t>s</w:t>
      </w:r>
      <w:r w:rsidR="00B67124" w:rsidRPr="007D7766">
        <w:rPr>
          <w:rFonts w:asciiTheme="minorHAnsi" w:hAnsiTheme="minorHAnsi"/>
          <w:sz w:val="22"/>
          <w:szCs w:val="22"/>
        </w:rPr>
        <w:t xml:space="preserve">ports, </w:t>
      </w:r>
      <w:r w:rsidR="00D269E9" w:rsidRPr="007D7766">
        <w:rPr>
          <w:rFonts w:asciiTheme="minorHAnsi" w:hAnsiTheme="minorHAnsi"/>
          <w:sz w:val="22"/>
          <w:szCs w:val="22"/>
        </w:rPr>
        <w:t>arts, c</w:t>
      </w:r>
      <w:r w:rsidR="00B67124" w:rsidRPr="007D7766">
        <w:rPr>
          <w:rFonts w:asciiTheme="minorHAnsi" w:hAnsiTheme="minorHAnsi"/>
          <w:sz w:val="22"/>
          <w:szCs w:val="22"/>
        </w:rPr>
        <w:t xml:space="preserve">ulture, </w:t>
      </w:r>
      <w:r w:rsidR="00D269E9" w:rsidRPr="007D7766">
        <w:rPr>
          <w:rFonts w:asciiTheme="minorHAnsi" w:hAnsiTheme="minorHAnsi"/>
          <w:sz w:val="22"/>
          <w:szCs w:val="22"/>
        </w:rPr>
        <w:t>s</w:t>
      </w:r>
      <w:r w:rsidRPr="007D7766">
        <w:rPr>
          <w:rFonts w:asciiTheme="minorHAnsi" w:hAnsiTheme="minorHAnsi"/>
          <w:sz w:val="22"/>
          <w:szCs w:val="22"/>
        </w:rPr>
        <w:t xml:space="preserve">cience. </w:t>
      </w:r>
    </w:p>
    <w:p w14:paraId="623857C9" w14:textId="77777777" w:rsidR="003E2796" w:rsidRDefault="003E2796" w:rsidP="004B3CDD">
      <w:pPr>
        <w:spacing w:after="120"/>
        <w:jc w:val="both"/>
        <w:rPr>
          <w:rFonts w:asciiTheme="minorHAnsi" w:hAnsiTheme="minorHAnsi"/>
          <w:sz w:val="22"/>
          <w:szCs w:val="22"/>
        </w:rPr>
      </w:pPr>
    </w:p>
    <w:p w14:paraId="3B3860A9" w14:textId="77777777" w:rsidR="003E2796" w:rsidRDefault="00C41C8B" w:rsidP="003E2796">
      <w:pPr>
        <w:pBdr>
          <w:bottom w:val="single" w:sz="4" w:space="1" w:color="auto"/>
        </w:pBdr>
        <w:spacing w:after="120"/>
        <w:jc w:val="both"/>
        <w:rPr>
          <w:rFonts w:asciiTheme="minorHAnsi" w:hAnsiTheme="minorHAnsi"/>
          <w:sz w:val="22"/>
          <w:szCs w:val="22"/>
          <w:lang w:val="de-DE"/>
        </w:rPr>
      </w:pPr>
      <w:r w:rsidRPr="003E2796">
        <w:rPr>
          <w:rFonts w:asciiTheme="minorHAnsi" w:hAnsiTheme="minorHAnsi"/>
          <w:szCs w:val="22"/>
          <w:lang w:val="de-DE"/>
        </w:rPr>
        <w:t>Ingrid Haug</w:t>
      </w:r>
      <w:r w:rsidR="00CC3C44" w:rsidRPr="003E2796">
        <w:rPr>
          <w:rFonts w:asciiTheme="minorHAnsi" w:hAnsiTheme="minorHAnsi"/>
          <w:sz w:val="22"/>
          <w:szCs w:val="22"/>
          <w:lang w:val="de-CH"/>
        </w:rPr>
        <w:t xml:space="preserve"> </w:t>
      </w:r>
      <w:r w:rsidR="00CC3C44" w:rsidRPr="003E2796">
        <w:rPr>
          <w:rFonts w:asciiTheme="minorHAnsi" w:hAnsiTheme="minorHAnsi"/>
          <w:sz w:val="22"/>
          <w:szCs w:val="22"/>
        </w:rPr>
        <w:sym w:font="Symbol" w:char="F02D"/>
      </w:r>
      <w:r w:rsidR="00F32CB6" w:rsidRPr="003E2796">
        <w:rPr>
          <w:rFonts w:asciiTheme="minorHAnsi" w:hAnsiTheme="minorHAnsi"/>
          <w:sz w:val="22"/>
          <w:szCs w:val="22"/>
          <w:lang w:val="de-CH"/>
        </w:rPr>
        <w:t xml:space="preserve"> H</w:t>
      </w:r>
      <w:r w:rsidR="004E4822" w:rsidRPr="003E2796">
        <w:rPr>
          <w:rFonts w:asciiTheme="minorHAnsi" w:hAnsiTheme="minorHAnsi"/>
          <w:sz w:val="22"/>
          <w:szCs w:val="22"/>
          <w:lang w:val="de-CH"/>
        </w:rPr>
        <w:t>R</w:t>
      </w:r>
      <w:r w:rsidR="001B5FDD" w:rsidRPr="003E2796">
        <w:rPr>
          <w:rFonts w:asciiTheme="minorHAnsi" w:hAnsiTheme="minorHAnsi"/>
          <w:sz w:val="22"/>
          <w:szCs w:val="22"/>
          <w:lang w:val="de-CH"/>
        </w:rPr>
        <w:t xml:space="preserve"> - </w:t>
      </w:r>
      <w:r w:rsidR="00F32CB6" w:rsidRPr="003E2796">
        <w:rPr>
          <w:rFonts w:asciiTheme="minorHAnsi" w:hAnsiTheme="minorHAnsi"/>
          <w:sz w:val="22"/>
          <w:szCs w:val="22"/>
          <w:lang w:val="de-CH"/>
        </w:rPr>
        <w:t>Tel.</w:t>
      </w:r>
      <w:r w:rsidR="005F3466" w:rsidRPr="003E2796">
        <w:rPr>
          <w:rFonts w:asciiTheme="minorHAnsi" w:hAnsiTheme="minorHAnsi"/>
          <w:sz w:val="22"/>
          <w:szCs w:val="22"/>
          <w:lang w:val="de-CH"/>
        </w:rPr>
        <w:t> </w:t>
      </w:r>
      <w:r w:rsidR="00F32CB6" w:rsidRPr="003E2796">
        <w:rPr>
          <w:rFonts w:asciiTheme="minorHAnsi" w:hAnsiTheme="minorHAnsi"/>
          <w:sz w:val="22"/>
          <w:szCs w:val="22"/>
          <w:lang w:val="de-CH"/>
        </w:rPr>
        <w:t>+41</w:t>
      </w:r>
      <w:r w:rsidR="005F3466" w:rsidRPr="003E2796">
        <w:rPr>
          <w:rFonts w:asciiTheme="minorHAnsi" w:hAnsiTheme="minorHAnsi"/>
          <w:sz w:val="22"/>
          <w:szCs w:val="22"/>
          <w:lang w:val="de-CH"/>
        </w:rPr>
        <w:t> </w:t>
      </w:r>
      <w:r w:rsidR="00F32CB6" w:rsidRPr="003E2796">
        <w:rPr>
          <w:rFonts w:asciiTheme="minorHAnsi" w:hAnsiTheme="minorHAnsi"/>
          <w:sz w:val="22"/>
          <w:szCs w:val="22"/>
          <w:lang w:val="de-CH"/>
        </w:rPr>
        <w:t>22</w:t>
      </w:r>
      <w:r w:rsidR="005F3466" w:rsidRPr="003E2796">
        <w:rPr>
          <w:rFonts w:asciiTheme="minorHAnsi" w:hAnsiTheme="minorHAnsi"/>
          <w:sz w:val="22"/>
          <w:szCs w:val="22"/>
          <w:lang w:val="de-CH"/>
        </w:rPr>
        <w:t> </w:t>
      </w:r>
      <w:r w:rsidR="00F32CB6" w:rsidRPr="003E2796">
        <w:rPr>
          <w:rFonts w:asciiTheme="minorHAnsi" w:hAnsiTheme="minorHAnsi"/>
          <w:sz w:val="22"/>
          <w:szCs w:val="22"/>
          <w:lang w:val="de-CH"/>
        </w:rPr>
        <w:t>767</w:t>
      </w:r>
      <w:r w:rsidR="005F3466" w:rsidRPr="003E2796">
        <w:rPr>
          <w:rFonts w:asciiTheme="minorHAnsi" w:hAnsiTheme="minorHAnsi"/>
          <w:sz w:val="22"/>
          <w:szCs w:val="22"/>
          <w:lang w:val="de-CH"/>
        </w:rPr>
        <w:t> </w:t>
      </w:r>
      <w:r w:rsidR="003A0D5B" w:rsidRPr="003E2796">
        <w:rPr>
          <w:rFonts w:asciiTheme="minorHAnsi" w:hAnsiTheme="minorHAnsi"/>
          <w:sz w:val="22"/>
          <w:szCs w:val="22"/>
          <w:lang w:val="de-CH"/>
        </w:rPr>
        <w:t>4472</w:t>
      </w:r>
      <w:r w:rsidR="004E4822" w:rsidRPr="003E2796">
        <w:rPr>
          <w:rFonts w:asciiTheme="minorHAnsi" w:hAnsiTheme="minorHAnsi"/>
          <w:sz w:val="22"/>
          <w:szCs w:val="22"/>
          <w:lang w:val="de-CH"/>
        </w:rPr>
        <w:t xml:space="preserve"> </w:t>
      </w:r>
      <w:r w:rsidR="004E4822" w:rsidRPr="003E2796">
        <w:rPr>
          <w:rFonts w:asciiTheme="minorHAnsi" w:hAnsiTheme="minorHAnsi"/>
          <w:sz w:val="22"/>
          <w:szCs w:val="22"/>
        </w:rPr>
        <w:sym w:font="Symbol" w:char="F02D"/>
      </w:r>
      <w:r w:rsidR="003A0D5B" w:rsidRPr="003E2796">
        <w:rPr>
          <w:rFonts w:asciiTheme="minorHAnsi" w:hAnsiTheme="minorHAnsi"/>
          <w:sz w:val="22"/>
          <w:szCs w:val="22"/>
          <w:lang w:val="de-CH"/>
        </w:rPr>
        <w:t xml:space="preserve"> </w:t>
      </w:r>
      <w:hyperlink r:id="rId15" w:history="1">
        <w:r w:rsidR="003A0D5B" w:rsidRPr="003E2796">
          <w:rPr>
            <w:rStyle w:val="Hyperlink"/>
            <w:rFonts w:asciiTheme="minorHAnsi" w:hAnsiTheme="minorHAnsi"/>
            <w:sz w:val="22"/>
            <w:szCs w:val="22"/>
            <w:u w:val="none"/>
            <w:lang w:val="de-CH"/>
          </w:rPr>
          <w:t>Ingrid.Haug@cern.ch</w:t>
        </w:r>
      </w:hyperlink>
      <w:r w:rsidRPr="003E2796">
        <w:rPr>
          <w:rFonts w:asciiTheme="minorHAnsi" w:hAnsiTheme="minorHAnsi"/>
          <w:sz w:val="22"/>
          <w:szCs w:val="22"/>
          <w:lang w:val="de-DE"/>
        </w:rPr>
        <w:t xml:space="preserve"> </w:t>
      </w:r>
    </w:p>
    <w:p w14:paraId="60D493D1" w14:textId="7AD4A7CC" w:rsidR="003E2796" w:rsidRPr="003E2796" w:rsidRDefault="003E2796" w:rsidP="003A0D5B">
      <w:pPr>
        <w:pBdr>
          <w:bottom w:val="single" w:sz="4" w:space="1" w:color="auto"/>
        </w:pBdr>
        <w:spacing w:after="120"/>
        <w:jc w:val="both"/>
        <w:rPr>
          <w:rFonts w:asciiTheme="minorHAnsi" w:hAnsiTheme="minorHAnsi"/>
          <w:b/>
          <w:sz w:val="22"/>
          <w:szCs w:val="22"/>
        </w:rPr>
      </w:pPr>
      <w:r w:rsidRPr="007D7766">
        <w:rPr>
          <w:rFonts w:asciiTheme="minorHAnsi" w:hAnsiTheme="minorHAnsi"/>
          <w:b/>
          <w:sz w:val="22"/>
          <w:szCs w:val="22"/>
        </w:rPr>
        <w:t xml:space="preserve">Coordinator for Marie </w:t>
      </w:r>
      <w:r>
        <w:rPr>
          <w:rFonts w:asciiTheme="minorHAnsi" w:hAnsiTheme="minorHAnsi"/>
          <w:b/>
          <w:sz w:val="22"/>
          <w:szCs w:val="22"/>
        </w:rPr>
        <w:t>Skłodowska-</w:t>
      </w:r>
      <w:r w:rsidRPr="007D7766">
        <w:rPr>
          <w:rFonts w:asciiTheme="minorHAnsi" w:hAnsiTheme="minorHAnsi"/>
          <w:b/>
          <w:sz w:val="22"/>
          <w:szCs w:val="22"/>
        </w:rPr>
        <w:t>Curie Fellows</w:t>
      </w:r>
    </w:p>
    <w:p w14:paraId="256ACE80" w14:textId="18415A1E" w:rsidR="00F32C18" w:rsidRPr="00C41C8B" w:rsidRDefault="00F32C18" w:rsidP="003A0D5B">
      <w:pPr>
        <w:tabs>
          <w:tab w:val="right" w:pos="9891"/>
        </w:tabs>
        <w:spacing w:after="120"/>
        <w:jc w:val="both"/>
        <w:rPr>
          <w:rFonts w:asciiTheme="minorHAnsi" w:hAnsiTheme="minorHAnsi"/>
          <w:sz w:val="20"/>
          <w:lang w:val="de-CH"/>
        </w:rPr>
      </w:pPr>
      <w:r w:rsidRPr="00C41C8B">
        <w:rPr>
          <w:rFonts w:asciiTheme="minorHAnsi" w:hAnsiTheme="minorHAnsi"/>
          <w:sz w:val="20"/>
          <w:lang w:val="de-CH"/>
        </w:rPr>
        <w:t>HR-TA</w:t>
      </w:r>
      <w:r w:rsidRPr="00C41C8B">
        <w:rPr>
          <w:rFonts w:asciiTheme="minorHAnsi" w:hAnsiTheme="minorHAnsi"/>
          <w:sz w:val="20"/>
          <w:lang w:val="de-CH"/>
        </w:rPr>
        <w:tab/>
      </w:r>
      <w:r w:rsidR="00786897">
        <w:rPr>
          <w:rFonts w:asciiTheme="minorHAnsi" w:hAnsiTheme="minorHAnsi"/>
          <w:sz w:val="20"/>
          <w:lang w:val="de-CH"/>
        </w:rPr>
        <w:t>June</w:t>
      </w:r>
      <w:r w:rsidR="003A0D5B" w:rsidRPr="00C41C8B">
        <w:rPr>
          <w:rFonts w:asciiTheme="minorHAnsi" w:hAnsiTheme="minorHAnsi"/>
          <w:sz w:val="20"/>
          <w:lang w:val="de-CH"/>
        </w:rPr>
        <w:t xml:space="preserve"> 20</w:t>
      </w:r>
      <w:r w:rsidR="00786897">
        <w:rPr>
          <w:rFonts w:asciiTheme="minorHAnsi" w:hAnsiTheme="minorHAnsi"/>
          <w:sz w:val="20"/>
          <w:lang w:val="de-CH"/>
        </w:rPr>
        <w:t>20</w:t>
      </w:r>
    </w:p>
    <w:sectPr w:rsidR="00F32C18" w:rsidRPr="00C41C8B" w:rsidSect="00FB720D">
      <w:pgSz w:w="11907" w:h="16839" w:code="9"/>
      <w:pgMar w:top="284" w:right="907" w:bottom="284" w:left="90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22F1E" w14:textId="77777777" w:rsidR="00D956AF" w:rsidRDefault="00D956AF">
      <w:r>
        <w:separator/>
      </w:r>
    </w:p>
  </w:endnote>
  <w:endnote w:type="continuationSeparator" w:id="0">
    <w:p w14:paraId="63F8E342" w14:textId="77777777" w:rsidR="00D956AF" w:rsidRDefault="00D95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4D"/>
    <w:family w:val="roman"/>
    <w:notTrueType/>
    <w:pitch w:val="variable"/>
    <w:sig w:usb0="00000003" w:usb1="00000000" w:usb2="00000000" w:usb3="00000000" w:csb0="00000001"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261DA5" w14:textId="77777777" w:rsidR="00D956AF" w:rsidRDefault="00D956AF">
      <w:r>
        <w:separator/>
      </w:r>
    </w:p>
  </w:footnote>
  <w:footnote w:type="continuationSeparator" w:id="0">
    <w:p w14:paraId="2C66886F" w14:textId="77777777" w:rsidR="00D956AF" w:rsidRDefault="00D95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37CB"/>
    <w:multiLevelType w:val="hybridMultilevel"/>
    <w:tmpl w:val="5AD625C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8B1349"/>
    <w:multiLevelType w:val="multilevel"/>
    <w:tmpl w:val="513A9730"/>
    <w:lvl w:ilvl="0">
      <w:start w:val="3"/>
      <w:numFmt w:val="decimal"/>
      <w:lvlText w:val="%1."/>
      <w:lvlJc w:val="left"/>
      <w:pPr>
        <w:tabs>
          <w:tab w:val="num" w:pos="720"/>
        </w:tabs>
        <w:ind w:left="720" w:hanging="360"/>
      </w:pPr>
      <w:rPr>
        <w:rFonts w:hint="default"/>
        <w:sz w:val="22"/>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D5418F0"/>
    <w:multiLevelType w:val="hybridMultilevel"/>
    <w:tmpl w:val="513A9730"/>
    <w:lvl w:ilvl="0" w:tplc="F6DCEEF2">
      <w:start w:val="3"/>
      <w:numFmt w:val="decimal"/>
      <w:lvlText w:val="%1."/>
      <w:lvlJc w:val="left"/>
      <w:pPr>
        <w:tabs>
          <w:tab w:val="num" w:pos="720"/>
        </w:tabs>
        <w:ind w:left="720" w:hanging="360"/>
      </w:pPr>
      <w:rPr>
        <w:rFonts w:hint="default"/>
        <w:sz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700794"/>
    <w:multiLevelType w:val="hybridMultilevel"/>
    <w:tmpl w:val="D47C38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84A61E1"/>
    <w:multiLevelType w:val="hybridMultilevel"/>
    <w:tmpl w:val="F39439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5924640"/>
    <w:multiLevelType w:val="multilevel"/>
    <w:tmpl w:val="99D039B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7A2361EB"/>
    <w:multiLevelType w:val="multilevel"/>
    <w:tmpl w:val="5AD625C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1C3"/>
    <w:rsid w:val="0000141C"/>
    <w:rsid w:val="0002232E"/>
    <w:rsid w:val="0004010B"/>
    <w:rsid w:val="000416DB"/>
    <w:rsid w:val="00044B7B"/>
    <w:rsid w:val="00045795"/>
    <w:rsid w:val="00046D2E"/>
    <w:rsid w:val="000543A6"/>
    <w:rsid w:val="00064372"/>
    <w:rsid w:val="000674EA"/>
    <w:rsid w:val="000775D7"/>
    <w:rsid w:val="000A15AB"/>
    <w:rsid w:val="000C616A"/>
    <w:rsid w:val="000F74C6"/>
    <w:rsid w:val="001044B5"/>
    <w:rsid w:val="00114AA0"/>
    <w:rsid w:val="00126619"/>
    <w:rsid w:val="0013588B"/>
    <w:rsid w:val="00140766"/>
    <w:rsid w:val="00146574"/>
    <w:rsid w:val="00153F0B"/>
    <w:rsid w:val="0016396F"/>
    <w:rsid w:val="00163BFF"/>
    <w:rsid w:val="001A47ED"/>
    <w:rsid w:val="001A5412"/>
    <w:rsid w:val="001B20F9"/>
    <w:rsid w:val="001B40C3"/>
    <w:rsid w:val="001B5FDD"/>
    <w:rsid w:val="001C2DFC"/>
    <w:rsid w:val="001D549A"/>
    <w:rsid w:val="00201921"/>
    <w:rsid w:val="00215CA5"/>
    <w:rsid w:val="0022297D"/>
    <w:rsid w:val="00225679"/>
    <w:rsid w:val="0023001A"/>
    <w:rsid w:val="0025647C"/>
    <w:rsid w:val="002640F8"/>
    <w:rsid w:val="00264CAB"/>
    <w:rsid w:val="002715B7"/>
    <w:rsid w:val="002E664D"/>
    <w:rsid w:val="002F75EE"/>
    <w:rsid w:val="00305DF5"/>
    <w:rsid w:val="00305E99"/>
    <w:rsid w:val="00312CF0"/>
    <w:rsid w:val="00314D05"/>
    <w:rsid w:val="003243E1"/>
    <w:rsid w:val="00331005"/>
    <w:rsid w:val="00336B8D"/>
    <w:rsid w:val="0037440B"/>
    <w:rsid w:val="00375E20"/>
    <w:rsid w:val="003A0D5B"/>
    <w:rsid w:val="003A7F2D"/>
    <w:rsid w:val="003D00FF"/>
    <w:rsid w:val="003E2796"/>
    <w:rsid w:val="003F357B"/>
    <w:rsid w:val="00412F6F"/>
    <w:rsid w:val="004175EA"/>
    <w:rsid w:val="004176B9"/>
    <w:rsid w:val="00422C35"/>
    <w:rsid w:val="0042346D"/>
    <w:rsid w:val="00426357"/>
    <w:rsid w:val="00441F0C"/>
    <w:rsid w:val="004421DD"/>
    <w:rsid w:val="00465637"/>
    <w:rsid w:val="004712CA"/>
    <w:rsid w:val="004B3CDD"/>
    <w:rsid w:val="004B679B"/>
    <w:rsid w:val="004C670A"/>
    <w:rsid w:val="004D6A72"/>
    <w:rsid w:val="004E4822"/>
    <w:rsid w:val="004E53B9"/>
    <w:rsid w:val="00507081"/>
    <w:rsid w:val="00510AB5"/>
    <w:rsid w:val="00516BA6"/>
    <w:rsid w:val="00533796"/>
    <w:rsid w:val="0056620B"/>
    <w:rsid w:val="005912FA"/>
    <w:rsid w:val="005935E5"/>
    <w:rsid w:val="005A18CC"/>
    <w:rsid w:val="005A4F2B"/>
    <w:rsid w:val="005C364D"/>
    <w:rsid w:val="005C473C"/>
    <w:rsid w:val="005C5CB1"/>
    <w:rsid w:val="005D23AB"/>
    <w:rsid w:val="005D4E5A"/>
    <w:rsid w:val="005E767D"/>
    <w:rsid w:val="005F3466"/>
    <w:rsid w:val="005F359A"/>
    <w:rsid w:val="006117CD"/>
    <w:rsid w:val="0061224D"/>
    <w:rsid w:val="00617FD3"/>
    <w:rsid w:val="00621796"/>
    <w:rsid w:val="006349BB"/>
    <w:rsid w:val="00650BFC"/>
    <w:rsid w:val="00653048"/>
    <w:rsid w:val="00671926"/>
    <w:rsid w:val="00684C9B"/>
    <w:rsid w:val="0068725E"/>
    <w:rsid w:val="0069077A"/>
    <w:rsid w:val="0069123C"/>
    <w:rsid w:val="006D1C4C"/>
    <w:rsid w:val="00701909"/>
    <w:rsid w:val="0074368B"/>
    <w:rsid w:val="00747085"/>
    <w:rsid w:val="00753D87"/>
    <w:rsid w:val="00780224"/>
    <w:rsid w:val="00786897"/>
    <w:rsid w:val="00787997"/>
    <w:rsid w:val="007C03FB"/>
    <w:rsid w:val="007C725B"/>
    <w:rsid w:val="007C7B33"/>
    <w:rsid w:val="007D7766"/>
    <w:rsid w:val="007E3304"/>
    <w:rsid w:val="007E3BE2"/>
    <w:rsid w:val="007F15CC"/>
    <w:rsid w:val="007F2018"/>
    <w:rsid w:val="007F2096"/>
    <w:rsid w:val="007F4F18"/>
    <w:rsid w:val="00810C53"/>
    <w:rsid w:val="0082038C"/>
    <w:rsid w:val="00822AEC"/>
    <w:rsid w:val="0083039C"/>
    <w:rsid w:val="00840741"/>
    <w:rsid w:val="0085168E"/>
    <w:rsid w:val="00853F44"/>
    <w:rsid w:val="008646DE"/>
    <w:rsid w:val="00875DE8"/>
    <w:rsid w:val="008A4E26"/>
    <w:rsid w:val="008D1DBA"/>
    <w:rsid w:val="008E0A7C"/>
    <w:rsid w:val="008E5813"/>
    <w:rsid w:val="008F0943"/>
    <w:rsid w:val="008F1CA4"/>
    <w:rsid w:val="00917BF5"/>
    <w:rsid w:val="00920C38"/>
    <w:rsid w:val="00935709"/>
    <w:rsid w:val="00937C17"/>
    <w:rsid w:val="009431D8"/>
    <w:rsid w:val="00944CA5"/>
    <w:rsid w:val="0095027A"/>
    <w:rsid w:val="00952368"/>
    <w:rsid w:val="00976400"/>
    <w:rsid w:val="0098148B"/>
    <w:rsid w:val="00981C39"/>
    <w:rsid w:val="009822E6"/>
    <w:rsid w:val="00983D65"/>
    <w:rsid w:val="00986825"/>
    <w:rsid w:val="009906F0"/>
    <w:rsid w:val="00994B72"/>
    <w:rsid w:val="009A59B7"/>
    <w:rsid w:val="009B3EF1"/>
    <w:rsid w:val="009C1159"/>
    <w:rsid w:val="009D2E7F"/>
    <w:rsid w:val="009F6FB2"/>
    <w:rsid w:val="009F75A8"/>
    <w:rsid w:val="00A03498"/>
    <w:rsid w:val="00A30011"/>
    <w:rsid w:val="00A30558"/>
    <w:rsid w:val="00A307A3"/>
    <w:rsid w:val="00A66D63"/>
    <w:rsid w:val="00A74402"/>
    <w:rsid w:val="00A761C3"/>
    <w:rsid w:val="00AF24CE"/>
    <w:rsid w:val="00AF2E67"/>
    <w:rsid w:val="00B07067"/>
    <w:rsid w:val="00B0716B"/>
    <w:rsid w:val="00B32900"/>
    <w:rsid w:val="00B67124"/>
    <w:rsid w:val="00B76A31"/>
    <w:rsid w:val="00B856D3"/>
    <w:rsid w:val="00B9492B"/>
    <w:rsid w:val="00BA50FB"/>
    <w:rsid w:val="00BA764C"/>
    <w:rsid w:val="00BC2C10"/>
    <w:rsid w:val="00C20697"/>
    <w:rsid w:val="00C41C8B"/>
    <w:rsid w:val="00C51A56"/>
    <w:rsid w:val="00C7130E"/>
    <w:rsid w:val="00C724A4"/>
    <w:rsid w:val="00C732DB"/>
    <w:rsid w:val="00C81900"/>
    <w:rsid w:val="00C85885"/>
    <w:rsid w:val="00CA5A90"/>
    <w:rsid w:val="00CB04B6"/>
    <w:rsid w:val="00CB16F0"/>
    <w:rsid w:val="00CC3C44"/>
    <w:rsid w:val="00CC511A"/>
    <w:rsid w:val="00CC5C47"/>
    <w:rsid w:val="00CD37D9"/>
    <w:rsid w:val="00CE28B3"/>
    <w:rsid w:val="00D01E7B"/>
    <w:rsid w:val="00D06080"/>
    <w:rsid w:val="00D217A1"/>
    <w:rsid w:val="00D23B48"/>
    <w:rsid w:val="00D269E9"/>
    <w:rsid w:val="00D368A7"/>
    <w:rsid w:val="00D41FAF"/>
    <w:rsid w:val="00D51AA9"/>
    <w:rsid w:val="00D5215C"/>
    <w:rsid w:val="00D53B3C"/>
    <w:rsid w:val="00D62745"/>
    <w:rsid w:val="00D66B0E"/>
    <w:rsid w:val="00D865CE"/>
    <w:rsid w:val="00D87F52"/>
    <w:rsid w:val="00D956AF"/>
    <w:rsid w:val="00DA2959"/>
    <w:rsid w:val="00DA52FD"/>
    <w:rsid w:val="00DD025D"/>
    <w:rsid w:val="00E1461D"/>
    <w:rsid w:val="00E70F3A"/>
    <w:rsid w:val="00E84C60"/>
    <w:rsid w:val="00E95F66"/>
    <w:rsid w:val="00EA2F6E"/>
    <w:rsid w:val="00EB088F"/>
    <w:rsid w:val="00ED4498"/>
    <w:rsid w:val="00F02C49"/>
    <w:rsid w:val="00F05641"/>
    <w:rsid w:val="00F32C18"/>
    <w:rsid w:val="00F32CB6"/>
    <w:rsid w:val="00F343CD"/>
    <w:rsid w:val="00F534AF"/>
    <w:rsid w:val="00F62E2E"/>
    <w:rsid w:val="00F63ABE"/>
    <w:rsid w:val="00F67C8D"/>
    <w:rsid w:val="00F86E9B"/>
    <w:rsid w:val="00F966A5"/>
    <w:rsid w:val="00F96DC7"/>
    <w:rsid w:val="00FA0AC0"/>
    <w:rsid w:val="00FB150E"/>
    <w:rsid w:val="00FB720D"/>
    <w:rsid w:val="00FD21C6"/>
    <w:rsid w:val="00FE0E52"/>
    <w:rsid w:val="00FE4FC7"/>
    <w:rsid w:val="00FF28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9F9C2B"/>
  <w15:docId w15:val="{505C4F88-018B-4D93-B1F6-38762A9C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48"/>
    <w:rPr>
      <w:sz w:val="24"/>
    </w:rPr>
  </w:style>
  <w:style w:type="paragraph" w:styleId="Heading1">
    <w:name w:val="heading 1"/>
    <w:basedOn w:val="Normal"/>
    <w:next w:val="Normal"/>
    <w:qFormat/>
    <w:rsid w:val="00653048"/>
    <w:pPr>
      <w:keepNext/>
      <w:ind w:right="-240"/>
      <w:jc w:val="center"/>
      <w:outlineLvl w:val="0"/>
    </w:pPr>
    <w:rPr>
      <w:rFonts w:ascii="Palatino" w:hAnsi="Palatino"/>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3048"/>
    <w:pPr>
      <w:tabs>
        <w:tab w:val="center" w:pos="4320"/>
        <w:tab w:val="right" w:pos="8640"/>
      </w:tabs>
    </w:pPr>
  </w:style>
  <w:style w:type="paragraph" w:styleId="BodyTextIndent">
    <w:name w:val="Body Text Indent"/>
    <w:basedOn w:val="Normal"/>
    <w:rsid w:val="00653048"/>
    <w:pPr>
      <w:ind w:left="260"/>
      <w:jc w:val="both"/>
    </w:pPr>
    <w:rPr>
      <w:rFonts w:ascii="Palatino" w:hAnsi="Palatino"/>
      <w:sz w:val="20"/>
    </w:rPr>
  </w:style>
  <w:style w:type="character" w:styleId="Hyperlink">
    <w:name w:val="Hyperlink"/>
    <w:basedOn w:val="DefaultParagraphFont"/>
    <w:rsid w:val="00653048"/>
    <w:rPr>
      <w:color w:val="0000FF"/>
      <w:u w:val="single"/>
    </w:rPr>
  </w:style>
  <w:style w:type="paragraph" w:styleId="Footer">
    <w:name w:val="footer"/>
    <w:basedOn w:val="Normal"/>
    <w:rsid w:val="00653048"/>
    <w:pPr>
      <w:tabs>
        <w:tab w:val="center" w:pos="4320"/>
        <w:tab w:val="right" w:pos="8640"/>
      </w:tabs>
    </w:pPr>
  </w:style>
  <w:style w:type="character" w:styleId="PageNumber">
    <w:name w:val="page number"/>
    <w:basedOn w:val="DefaultParagraphFont"/>
    <w:rsid w:val="00653048"/>
  </w:style>
  <w:style w:type="paragraph" w:styleId="Title">
    <w:name w:val="Title"/>
    <w:basedOn w:val="Normal"/>
    <w:qFormat/>
    <w:rsid w:val="00653048"/>
    <w:pPr>
      <w:ind w:right="-240"/>
      <w:jc w:val="center"/>
    </w:pPr>
    <w:rPr>
      <w:rFonts w:ascii="Palatino" w:hAnsi="Palatino"/>
      <w:b/>
      <w:sz w:val="22"/>
    </w:rPr>
  </w:style>
  <w:style w:type="paragraph" w:styleId="BalloonText">
    <w:name w:val="Balloon Text"/>
    <w:basedOn w:val="Normal"/>
    <w:semiHidden/>
    <w:rsid w:val="00747085"/>
    <w:rPr>
      <w:rFonts w:ascii="Tahoma" w:hAnsi="Tahoma" w:cs="Tahoma"/>
      <w:sz w:val="16"/>
      <w:szCs w:val="16"/>
    </w:rPr>
  </w:style>
  <w:style w:type="table" w:styleId="TableGrid">
    <w:name w:val="Table Grid"/>
    <w:basedOn w:val="TableNormal"/>
    <w:rsid w:val="00442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4712CA"/>
    <w:rPr>
      <w:rFonts w:ascii="Courier New" w:hAnsi="Courier New" w:cs="Courier New"/>
      <w:sz w:val="20"/>
    </w:rPr>
  </w:style>
  <w:style w:type="character" w:styleId="FollowedHyperlink">
    <w:name w:val="FollowedHyperlink"/>
    <w:basedOn w:val="DefaultParagraphFont"/>
    <w:rsid w:val="00D269E9"/>
    <w:rPr>
      <w:color w:val="606420"/>
      <w:u w:val="single"/>
    </w:rPr>
  </w:style>
  <w:style w:type="character" w:customStyle="1" w:styleId="PlainTextChar">
    <w:name w:val="Plain Text Char"/>
    <w:basedOn w:val="DefaultParagraphFont"/>
    <w:link w:val="PlainText"/>
    <w:uiPriority w:val="99"/>
    <w:rsid w:val="00126619"/>
    <w:rPr>
      <w:rFonts w:ascii="Courier New" w:hAnsi="Courier New" w:cs="Courier New"/>
    </w:rPr>
  </w:style>
  <w:style w:type="paragraph" w:customStyle="1" w:styleId="Default">
    <w:name w:val="Default"/>
    <w:rsid w:val="000674EA"/>
    <w:pPr>
      <w:autoSpaceDE w:val="0"/>
      <w:autoSpaceDN w:val="0"/>
      <w:adjustRightInd w:val="0"/>
    </w:pPr>
    <w:rPr>
      <w:rFonts w:ascii="Trebuchet MS" w:hAnsi="Trebuchet MS" w:cs="Trebuchet MS"/>
      <w:color w:val="000000"/>
      <w:sz w:val="24"/>
      <w:szCs w:val="24"/>
      <w:lang w:val="en-GB"/>
    </w:rPr>
  </w:style>
  <w:style w:type="paragraph" w:styleId="ListParagraph">
    <w:name w:val="List Paragraph"/>
    <w:basedOn w:val="Normal"/>
    <w:uiPriority w:val="34"/>
    <w:qFormat/>
    <w:rsid w:val="006719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454851">
      <w:bodyDiv w:val="1"/>
      <w:marLeft w:val="0"/>
      <w:marRight w:val="0"/>
      <w:marTop w:val="0"/>
      <w:marBottom w:val="0"/>
      <w:divBdr>
        <w:top w:val="none" w:sz="0" w:space="0" w:color="auto"/>
        <w:left w:val="none" w:sz="0" w:space="0" w:color="auto"/>
        <w:bottom w:val="none" w:sz="0" w:space="0" w:color="auto"/>
        <w:right w:val="none" w:sz="0" w:space="0" w:color="auto"/>
      </w:divBdr>
    </w:div>
    <w:div w:id="603921543">
      <w:bodyDiv w:val="1"/>
      <w:marLeft w:val="0"/>
      <w:marRight w:val="0"/>
      <w:marTop w:val="0"/>
      <w:marBottom w:val="0"/>
      <w:divBdr>
        <w:top w:val="none" w:sz="0" w:space="0" w:color="auto"/>
        <w:left w:val="none" w:sz="0" w:space="0" w:color="auto"/>
        <w:bottom w:val="none" w:sz="0" w:space="0" w:color="auto"/>
        <w:right w:val="none" w:sz="0" w:space="0" w:color="auto"/>
      </w:divBdr>
    </w:div>
    <w:div w:id="2027556732">
      <w:bodyDiv w:val="1"/>
      <w:marLeft w:val="0"/>
      <w:marRight w:val="0"/>
      <w:marTop w:val="0"/>
      <w:marBottom w:val="0"/>
      <w:divBdr>
        <w:top w:val="none" w:sz="0" w:space="0" w:color="auto"/>
        <w:left w:val="none" w:sz="0" w:space="0" w:color="auto"/>
        <w:bottom w:val="none" w:sz="0" w:space="0" w:color="auto"/>
        <w:right w:val="none" w:sz="0" w:space="0" w:color="auto"/>
      </w:divBdr>
    </w:div>
    <w:div w:id="214422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hr-dep.web.cern.ch/content/i-arriv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choolfees.service@cern.c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ensionfund.cern.ch/en" TargetMode="External"/><Relationship Id="rId5" Type="http://schemas.openxmlformats.org/officeDocument/2006/relationships/footnotes" Target="footnotes.xml"/><Relationship Id="rId15" Type="http://schemas.openxmlformats.org/officeDocument/2006/relationships/hyperlink" Target="mailto:Ingrid.Haug@cern.ch" TargetMode="External"/><Relationship Id="rId10" Type="http://schemas.openxmlformats.org/officeDocument/2006/relationships/hyperlink" Target="https://cds.cern.ch/record/2308295" TargetMode="External"/><Relationship Id="rId4" Type="http://schemas.openxmlformats.org/officeDocument/2006/relationships/webSettings" Target="webSettings.xml"/><Relationship Id="rId9" Type="http://schemas.openxmlformats.org/officeDocument/2006/relationships/hyperlink" Target="https://cds.cern.ch/record/1993099/files/CERN_SRR_en_ed11.pdf?" TargetMode="External"/><Relationship Id="rId14" Type="http://schemas.openxmlformats.org/officeDocument/2006/relationships/hyperlink" Target="http://home.web.cern.ch/cern-people/clu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951</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for fell/sac (Bbis)</vt:lpstr>
    </vt:vector>
  </TitlesOfParts>
  <Company>CERN</Company>
  <LinksUpToDate>false</LinksUpToDate>
  <CharactersWithSpaces>6360</CharactersWithSpaces>
  <SharedDoc>false</SharedDoc>
  <HLinks>
    <vt:vector size="66" baseType="variant">
      <vt:variant>
        <vt:i4>4521991</vt:i4>
      </vt:variant>
      <vt:variant>
        <vt:i4>30</vt:i4>
      </vt:variant>
      <vt:variant>
        <vt:i4>0</vt:i4>
      </vt:variant>
      <vt:variant>
        <vt:i4>5</vt:i4>
      </vt:variant>
      <vt:variant>
        <vt:lpwstr>http://club-ypp.web.cern.ch/club-ypp</vt:lpwstr>
      </vt:variant>
      <vt:variant>
        <vt:lpwstr/>
      </vt:variant>
      <vt:variant>
        <vt:i4>8192095</vt:i4>
      </vt:variant>
      <vt:variant>
        <vt:i4>27</vt:i4>
      </vt:variant>
      <vt:variant>
        <vt:i4>0</vt:i4>
      </vt:variant>
      <vt:variant>
        <vt:i4>5</vt:i4>
      </vt:variant>
      <vt:variant>
        <vt:lpwstr>http://user.web.cern.ch/user/staff_assoc/Clubs.html</vt:lpwstr>
      </vt:variant>
      <vt:variant>
        <vt:lpwstr/>
      </vt:variant>
      <vt:variant>
        <vt:i4>2949197</vt:i4>
      </vt:variant>
      <vt:variant>
        <vt:i4>24</vt:i4>
      </vt:variant>
      <vt:variant>
        <vt:i4>0</vt:i4>
      </vt:variant>
      <vt:variant>
        <vt:i4>5</vt:i4>
      </vt:variant>
      <vt:variant>
        <vt:lpwstr>mailto:Catherine.Nederman@cern.ch</vt:lpwstr>
      </vt:variant>
      <vt:variant>
        <vt:lpwstr/>
      </vt:variant>
      <vt:variant>
        <vt:i4>2949197</vt:i4>
      </vt:variant>
      <vt:variant>
        <vt:i4>21</vt:i4>
      </vt:variant>
      <vt:variant>
        <vt:i4>0</vt:i4>
      </vt:variant>
      <vt:variant>
        <vt:i4>5</vt:i4>
      </vt:variant>
      <vt:variant>
        <vt:lpwstr>mailto:Catherine.Nederman@cern.ch</vt:lpwstr>
      </vt:variant>
      <vt:variant>
        <vt:lpwstr/>
      </vt:variant>
      <vt:variant>
        <vt:i4>1572968</vt:i4>
      </vt:variant>
      <vt:variant>
        <vt:i4>18</vt:i4>
      </vt:variant>
      <vt:variant>
        <vt:i4>0</vt:i4>
      </vt:variant>
      <vt:variant>
        <vt:i4>5</vt:i4>
      </vt:variant>
      <vt:variant>
        <vt:lpwstr>mailto:installation.service@cern.ch</vt:lpwstr>
      </vt:variant>
      <vt:variant>
        <vt:lpwstr/>
      </vt:variant>
      <vt:variant>
        <vt:i4>5636118</vt:i4>
      </vt:variant>
      <vt:variant>
        <vt:i4>15</vt:i4>
      </vt:variant>
      <vt:variant>
        <vt:i4>0</vt:i4>
      </vt:variant>
      <vt:variant>
        <vt:i4>5</vt:i4>
      </vt:variant>
      <vt:variant>
        <vt:lpwstr>http://www.cern.ch/hr-soc</vt:lpwstr>
      </vt:variant>
      <vt:variant>
        <vt:lpwstr/>
      </vt:variant>
      <vt:variant>
        <vt:i4>6291458</vt:i4>
      </vt:variant>
      <vt:variant>
        <vt:i4>12</vt:i4>
      </vt:variant>
      <vt:variant>
        <vt:i4>0</vt:i4>
      </vt:variant>
      <vt:variant>
        <vt:i4>5</vt:i4>
      </vt:variant>
      <vt:variant>
        <vt:lpwstr>mailto:social.affairs@cern.ch</vt:lpwstr>
      </vt:variant>
      <vt:variant>
        <vt:lpwstr/>
      </vt:variant>
      <vt:variant>
        <vt:i4>3801200</vt:i4>
      </vt:variant>
      <vt:variant>
        <vt:i4>9</vt:i4>
      </vt:variant>
      <vt:variant>
        <vt:i4>0</vt:i4>
      </vt:variant>
      <vt:variant>
        <vt:i4>5</vt:i4>
      </vt:variant>
      <vt:variant>
        <vt:lpwstr>http://housing-service.web.cern.ch/housing-service/hostelwelc.html</vt:lpwstr>
      </vt:variant>
      <vt:variant>
        <vt:lpwstr/>
      </vt:variant>
      <vt:variant>
        <vt:i4>8192023</vt:i4>
      </vt:variant>
      <vt:variant>
        <vt:i4>6</vt:i4>
      </vt:variant>
      <vt:variant>
        <vt:i4>0</vt:i4>
      </vt:variant>
      <vt:variant>
        <vt:i4>5</vt:i4>
      </vt:variant>
      <vt:variant>
        <vt:lpwstr>mailto:cern.hostel@cern.ch</vt:lpwstr>
      </vt:variant>
      <vt:variant>
        <vt:lpwstr/>
      </vt:variant>
      <vt:variant>
        <vt:i4>6881323</vt:i4>
      </vt:variant>
      <vt:variant>
        <vt:i4>3</vt:i4>
      </vt:variant>
      <vt:variant>
        <vt:i4>0</vt:i4>
      </vt:variant>
      <vt:variant>
        <vt:i4>5</vt:i4>
      </vt:variant>
      <vt:variant>
        <vt:lpwstr>http://housing-service.web.cern.ch/housing-service/</vt:lpwstr>
      </vt:variant>
      <vt:variant>
        <vt:lpwstr/>
      </vt:variant>
      <vt:variant>
        <vt:i4>2818126</vt:i4>
      </vt:variant>
      <vt:variant>
        <vt:i4>0</vt:i4>
      </vt:variant>
      <vt:variant>
        <vt:i4>0</vt:i4>
      </vt:variant>
      <vt:variant>
        <vt:i4>5</vt:i4>
      </vt:variant>
      <vt:variant>
        <vt:lpwstr>mailto:housing.service@cern.ch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fell/sac (Bbis)</dc:title>
  <dc:creator>Tuula Viikari</dc:creator>
  <cp:lastModifiedBy>Ingrid Haug</cp:lastModifiedBy>
  <cp:revision>5</cp:revision>
  <cp:lastPrinted>2008-01-15T10:30:00Z</cp:lastPrinted>
  <dcterms:created xsi:type="dcterms:W3CDTF">2020-06-24T07:25:00Z</dcterms:created>
  <dcterms:modified xsi:type="dcterms:W3CDTF">2020-06-24T07:29:00Z</dcterms:modified>
</cp:coreProperties>
</file>